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00B5E" w14:textId="08F8D1F0" w:rsidR="00DB5700" w:rsidRDefault="00DB5700" w:rsidP="00BE4013">
      <w:pPr>
        <w:pStyle w:val="NormalWeb"/>
        <w:shd w:val="clear" w:color="auto" w:fill="FFFFFF"/>
        <w:spacing w:before="0" w:beforeAutospacing="0" w:after="0" w:afterAutospacing="0" w:line="480" w:lineRule="auto"/>
      </w:pPr>
      <w:r>
        <w:t> </w:t>
      </w:r>
    </w:p>
    <w:p w14:paraId="4C9A88AD" w14:textId="5F7A404B" w:rsidR="00AB1515" w:rsidRDefault="00AB1515" w:rsidP="00BE4013">
      <w:pPr>
        <w:pStyle w:val="NormalWeb"/>
        <w:shd w:val="clear" w:color="auto" w:fill="FFFFFF"/>
        <w:spacing w:before="0" w:beforeAutospacing="0" w:after="0" w:afterAutospacing="0" w:line="480" w:lineRule="auto"/>
      </w:pPr>
    </w:p>
    <w:p w14:paraId="70016937" w14:textId="012E595F" w:rsidR="00AB1515" w:rsidRDefault="00AB1515" w:rsidP="00BE4013">
      <w:pPr>
        <w:pStyle w:val="NormalWeb"/>
        <w:shd w:val="clear" w:color="auto" w:fill="FFFFFF"/>
        <w:spacing w:before="0" w:beforeAutospacing="0" w:after="0" w:afterAutospacing="0" w:line="480" w:lineRule="auto"/>
      </w:pPr>
    </w:p>
    <w:p w14:paraId="6A2744AF" w14:textId="7F82F019" w:rsidR="00AB1515" w:rsidRDefault="00AB1515" w:rsidP="00BE4013">
      <w:pPr>
        <w:pStyle w:val="NormalWeb"/>
        <w:shd w:val="clear" w:color="auto" w:fill="FFFFFF"/>
        <w:spacing w:before="0" w:beforeAutospacing="0" w:after="0" w:afterAutospacing="0" w:line="480" w:lineRule="auto"/>
      </w:pPr>
    </w:p>
    <w:p w14:paraId="5D41E46B" w14:textId="43E4C818" w:rsidR="00AB1515" w:rsidRDefault="00AB1515" w:rsidP="00BE4013">
      <w:pPr>
        <w:pStyle w:val="NormalWeb"/>
        <w:shd w:val="clear" w:color="auto" w:fill="FFFFFF"/>
        <w:spacing w:before="0" w:beforeAutospacing="0" w:after="0" w:afterAutospacing="0" w:line="480" w:lineRule="auto"/>
      </w:pPr>
    </w:p>
    <w:p w14:paraId="3ADD17C9" w14:textId="4EE65668" w:rsidR="00AB1515" w:rsidRDefault="00AB1515" w:rsidP="00BE4013">
      <w:pPr>
        <w:pStyle w:val="NormalWeb"/>
        <w:shd w:val="clear" w:color="auto" w:fill="FFFFFF"/>
        <w:spacing w:before="0" w:beforeAutospacing="0" w:after="0" w:afterAutospacing="0" w:line="480" w:lineRule="auto"/>
      </w:pPr>
    </w:p>
    <w:p w14:paraId="758DAC32" w14:textId="5713E0E4" w:rsidR="00AB1515" w:rsidRDefault="00AB1515" w:rsidP="00BE4013">
      <w:pPr>
        <w:pStyle w:val="NormalWeb"/>
        <w:shd w:val="clear" w:color="auto" w:fill="FFFFFF"/>
        <w:spacing w:before="0" w:beforeAutospacing="0" w:after="0" w:afterAutospacing="0" w:line="480" w:lineRule="auto"/>
      </w:pPr>
    </w:p>
    <w:p w14:paraId="30A765DE" w14:textId="77777777" w:rsidR="00AB1515" w:rsidRDefault="00AB1515" w:rsidP="00BE4013">
      <w:pPr>
        <w:pStyle w:val="NormalWeb"/>
        <w:shd w:val="clear" w:color="auto" w:fill="FFFFFF"/>
        <w:spacing w:before="0" w:beforeAutospacing="0" w:after="0" w:afterAutospacing="0" w:line="480" w:lineRule="auto"/>
        <w:rPr>
          <w:rFonts w:ascii="Arial" w:hAnsi="Arial" w:cs="Arial"/>
          <w:color w:val="222222"/>
          <w:sz w:val="22"/>
          <w:szCs w:val="22"/>
        </w:rPr>
      </w:pPr>
    </w:p>
    <w:p w14:paraId="2DAFEE95" w14:textId="03890522" w:rsidR="004520E7" w:rsidRDefault="00AB1515" w:rsidP="00AB1515">
      <w:pPr>
        <w:pStyle w:val="NormalWeb"/>
        <w:shd w:val="clear" w:color="auto" w:fill="FFFFFF"/>
        <w:spacing w:before="0" w:beforeAutospacing="0" w:after="0" w:afterAutospacing="0" w:line="480" w:lineRule="auto"/>
        <w:ind w:left="360"/>
        <w:jc w:val="center"/>
        <w:textAlignment w:val="baseline"/>
        <w:rPr>
          <w:rFonts w:ascii="Arial" w:hAnsi="Arial" w:cs="Arial"/>
          <w:color w:val="222222"/>
          <w:sz w:val="22"/>
          <w:szCs w:val="22"/>
        </w:rPr>
      </w:pPr>
      <w:r>
        <w:rPr>
          <w:rFonts w:ascii="Arial" w:hAnsi="Arial" w:cs="Arial"/>
          <w:color w:val="222222"/>
          <w:sz w:val="22"/>
          <w:szCs w:val="22"/>
        </w:rPr>
        <w:t xml:space="preserve">Newspaper </w:t>
      </w:r>
    </w:p>
    <w:p w14:paraId="3A9688F9" w14:textId="4C0BC26F" w:rsidR="00AB1515" w:rsidRDefault="00AB1515" w:rsidP="00AB1515">
      <w:pPr>
        <w:pStyle w:val="NormalWeb"/>
        <w:shd w:val="clear" w:color="auto" w:fill="FFFFFF"/>
        <w:spacing w:before="0" w:beforeAutospacing="0" w:after="0" w:afterAutospacing="0" w:line="480" w:lineRule="auto"/>
        <w:ind w:left="360"/>
        <w:jc w:val="center"/>
        <w:textAlignment w:val="baseline"/>
        <w:rPr>
          <w:rFonts w:ascii="Arial" w:hAnsi="Arial" w:cs="Arial"/>
          <w:color w:val="222222"/>
          <w:sz w:val="22"/>
          <w:szCs w:val="22"/>
        </w:rPr>
      </w:pPr>
      <w:r>
        <w:rPr>
          <w:rFonts w:ascii="Arial" w:hAnsi="Arial" w:cs="Arial"/>
          <w:color w:val="222222"/>
          <w:sz w:val="22"/>
          <w:szCs w:val="22"/>
        </w:rPr>
        <w:t xml:space="preserve">Seniors needs </w:t>
      </w:r>
    </w:p>
    <w:p w14:paraId="7A2EFCC1" w14:textId="2B48ACAF" w:rsidR="00AB1515" w:rsidRDefault="00AB1515" w:rsidP="00AB1515">
      <w:pPr>
        <w:pStyle w:val="NormalWeb"/>
        <w:shd w:val="clear" w:color="auto" w:fill="FFFFFF"/>
        <w:spacing w:before="0" w:beforeAutospacing="0" w:after="0" w:afterAutospacing="0" w:line="480" w:lineRule="auto"/>
        <w:ind w:left="360"/>
        <w:jc w:val="center"/>
        <w:textAlignment w:val="baseline"/>
        <w:rPr>
          <w:rFonts w:ascii="Arial" w:hAnsi="Arial" w:cs="Arial"/>
          <w:color w:val="222222"/>
          <w:sz w:val="22"/>
          <w:szCs w:val="22"/>
        </w:rPr>
      </w:pPr>
      <w:r>
        <w:rPr>
          <w:rFonts w:ascii="Arial" w:hAnsi="Arial" w:cs="Arial"/>
          <w:color w:val="222222"/>
          <w:sz w:val="22"/>
          <w:szCs w:val="22"/>
        </w:rPr>
        <w:t>Afnan Chikhani</w:t>
      </w:r>
    </w:p>
    <w:p w14:paraId="1E15806E" w14:textId="4E0D7F62" w:rsidR="00AB1515" w:rsidRDefault="00AB1515" w:rsidP="00AB1515">
      <w:pPr>
        <w:pStyle w:val="NormalWeb"/>
        <w:shd w:val="clear" w:color="auto" w:fill="FFFFFF"/>
        <w:spacing w:before="0" w:beforeAutospacing="0" w:after="0" w:afterAutospacing="0" w:line="480" w:lineRule="auto"/>
        <w:ind w:left="360"/>
        <w:jc w:val="center"/>
        <w:textAlignment w:val="baseline"/>
        <w:rPr>
          <w:rFonts w:ascii="Arial" w:hAnsi="Arial" w:cs="Arial"/>
          <w:color w:val="222222"/>
          <w:sz w:val="22"/>
          <w:szCs w:val="22"/>
        </w:rPr>
      </w:pPr>
      <w:r>
        <w:rPr>
          <w:rFonts w:ascii="Arial" w:hAnsi="Arial" w:cs="Arial"/>
          <w:color w:val="222222"/>
          <w:sz w:val="22"/>
          <w:szCs w:val="22"/>
        </w:rPr>
        <w:t xml:space="preserve">Fontbonne University </w:t>
      </w:r>
    </w:p>
    <w:p w14:paraId="76DCA026" w14:textId="20FBC3BA" w:rsidR="00AB1515" w:rsidRDefault="00AB1515" w:rsidP="00AB1515">
      <w:pPr>
        <w:pStyle w:val="NormalWeb"/>
        <w:shd w:val="clear" w:color="auto" w:fill="FFFFFF"/>
        <w:spacing w:before="0" w:beforeAutospacing="0" w:after="0" w:afterAutospacing="0" w:line="480" w:lineRule="auto"/>
        <w:ind w:left="360"/>
        <w:jc w:val="center"/>
        <w:textAlignment w:val="baseline"/>
        <w:rPr>
          <w:rFonts w:ascii="Arial" w:hAnsi="Arial" w:cs="Arial"/>
          <w:color w:val="222222"/>
          <w:sz w:val="22"/>
          <w:szCs w:val="22"/>
        </w:rPr>
      </w:pPr>
    </w:p>
    <w:p w14:paraId="75907462" w14:textId="41CDCE2F" w:rsidR="00AB1515" w:rsidRDefault="00AB1515" w:rsidP="00AB1515">
      <w:pPr>
        <w:pStyle w:val="NormalWeb"/>
        <w:shd w:val="clear" w:color="auto" w:fill="FFFFFF"/>
        <w:spacing w:before="0" w:beforeAutospacing="0" w:after="0" w:afterAutospacing="0" w:line="480" w:lineRule="auto"/>
        <w:ind w:left="360"/>
        <w:jc w:val="center"/>
        <w:textAlignment w:val="baseline"/>
        <w:rPr>
          <w:rFonts w:ascii="Arial" w:hAnsi="Arial" w:cs="Arial"/>
          <w:color w:val="222222"/>
          <w:sz w:val="22"/>
          <w:szCs w:val="22"/>
        </w:rPr>
      </w:pPr>
    </w:p>
    <w:p w14:paraId="0F6BC136" w14:textId="33DFE9D1" w:rsidR="00AB1515" w:rsidRDefault="00AB1515" w:rsidP="00AB1515">
      <w:pPr>
        <w:pStyle w:val="NormalWeb"/>
        <w:shd w:val="clear" w:color="auto" w:fill="FFFFFF"/>
        <w:spacing w:before="0" w:beforeAutospacing="0" w:after="0" w:afterAutospacing="0" w:line="480" w:lineRule="auto"/>
        <w:ind w:left="360"/>
        <w:jc w:val="center"/>
        <w:textAlignment w:val="baseline"/>
        <w:rPr>
          <w:rFonts w:ascii="Arial" w:hAnsi="Arial" w:cs="Arial"/>
          <w:color w:val="222222"/>
          <w:sz w:val="22"/>
          <w:szCs w:val="22"/>
        </w:rPr>
      </w:pPr>
    </w:p>
    <w:p w14:paraId="3019CF6B" w14:textId="69370333" w:rsidR="00AB1515" w:rsidRDefault="00AB1515" w:rsidP="00AB1515">
      <w:pPr>
        <w:pStyle w:val="NormalWeb"/>
        <w:shd w:val="clear" w:color="auto" w:fill="FFFFFF"/>
        <w:spacing w:before="0" w:beforeAutospacing="0" w:after="0" w:afterAutospacing="0" w:line="480" w:lineRule="auto"/>
        <w:ind w:left="360"/>
        <w:jc w:val="center"/>
        <w:textAlignment w:val="baseline"/>
        <w:rPr>
          <w:rFonts w:ascii="Arial" w:hAnsi="Arial" w:cs="Arial"/>
          <w:color w:val="222222"/>
          <w:sz w:val="22"/>
          <w:szCs w:val="22"/>
        </w:rPr>
      </w:pPr>
    </w:p>
    <w:p w14:paraId="7E82B8BB" w14:textId="77F5CBC7" w:rsidR="00AB1515" w:rsidRDefault="00AB1515" w:rsidP="00AB1515">
      <w:pPr>
        <w:pStyle w:val="NormalWeb"/>
        <w:shd w:val="clear" w:color="auto" w:fill="FFFFFF"/>
        <w:spacing w:before="0" w:beforeAutospacing="0" w:after="0" w:afterAutospacing="0" w:line="480" w:lineRule="auto"/>
        <w:ind w:left="360"/>
        <w:jc w:val="center"/>
        <w:textAlignment w:val="baseline"/>
        <w:rPr>
          <w:rFonts w:ascii="Arial" w:hAnsi="Arial" w:cs="Arial"/>
          <w:color w:val="222222"/>
          <w:sz w:val="22"/>
          <w:szCs w:val="22"/>
        </w:rPr>
      </w:pPr>
    </w:p>
    <w:p w14:paraId="2B977639" w14:textId="6C9F35F5" w:rsidR="00AB1515" w:rsidRDefault="00AB1515" w:rsidP="00AB1515">
      <w:pPr>
        <w:pStyle w:val="NormalWeb"/>
        <w:shd w:val="clear" w:color="auto" w:fill="FFFFFF"/>
        <w:spacing w:before="0" w:beforeAutospacing="0" w:after="0" w:afterAutospacing="0" w:line="480" w:lineRule="auto"/>
        <w:ind w:left="360"/>
        <w:jc w:val="center"/>
        <w:textAlignment w:val="baseline"/>
        <w:rPr>
          <w:rFonts w:ascii="Arial" w:hAnsi="Arial" w:cs="Arial"/>
          <w:color w:val="222222"/>
          <w:sz w:val="22"/>
          <w:szCs w:val="22"/>
        </w:rPr>
      </w:pPr>
    </w:p>
    <w:p w14:paraId="32E5DC42" w14:textId="373FAB51" w:rsidR="00AB1515" w:rsidRDefault="00AB1515" w:rsidP="00AB1515">
      <w:pPr>
        <w:pStyle w:val="NormalWeb"/>
        <w:shd w:val="clear" w:color="auto" w:fill="FFFFFF"/>
        <w:spacing w:before="0" w:beforeAutospacing="0" w:after="0" w:afterAutospacing="0" w:line="480" w:lineRule="auto"/>
        <w:ind w:left="360"/>
        <w:jc w:val="center"/>
        <w:textAlignment w:val="baseline"/>
        <w:rPr>
          <w:rFonts w:ascii="Arial" w:hAnsi="Arial" w:cs="Arial"/>
          <w:color w:val="222222"/>
          <w:sz w:val="22"/>
          <w:szCs w:val="22"/>
        </w:rPr>
      </w:pPr>
    </w:p>
    <w:p w14:paraId="209C0603" w14:textId="1C9F74CA" w:rsidR="00AB1515" w:rsidRDefault="00AB1515" w:rsidP="00AB1515">
      <w:pPr>
        <w:pStyle w:val="NormalWeb"/>
        <w:shd w:val="clear" w:color="auto" w:fill="FFFFFF"/>
        <w:spacing w:before="0" w:beforeAutospacing="0" w:after="0" w:afterAutospacing="0" w:line="480" w:lineRule="auto"/>
        <w:ind w:left="360"/>
        <w:jc w:val="center"/>
        <w:textAlignment w:val="baseline"/>
        <w:rPr>
          <w:rFonts w:ascii="Arial" w:hAnsi="Arial" w:cs="Arial"/>
          <w:color w:val="222222"/>
          <w:sz w:val="22"/>
          <w:szCs w:val="22"/>
        </w:rPr>
      </w:pPr>
    </w:p>
    <w:p w14:paraId="2C5018BD" w14:textId="17D1DCB6" w:rsidR="00AB1515" w:rsidRDefault="00AB1515" w:rsidP="00AB1515">
      <w:pPr>
        <w:pStyle w:val="NormalWeb"/>
        <w:shd w:val="clear" w:color="auto" w:fill="FFFFFF"/>
        <w:spacing w:before="0" w:beforeAutospacing="0" w:after="0" w:afterAutospacing="0" w:line="480" w:lineRule="auto"/>
        <w:ind w:left="360"/>
        <w:jc w:val="center"/>
        <w:textAlignment w:val="baseline"/>
        <w:rPr>
          <w:rFonts w:ascii="Arial" w:hAnsi="Arial" w:cs="Arial"/>
          <w:color w:val="222222"/>
          <w:sz w:val="22"/>
          <w:szCs w:val="22"/>
        </w:rPr>
      </w:pPr>
    </w:p>
    <w:p w14:paraId="690CE19F" w14:textId="2E3870BF" w:rsidR="00AB1515" w:rsidRDefault="00AB1515" w:rsidP="00AB1515">
      <w:pPr>
        <w:pStyle w:val="NormalWeb"/>
        <w:shd w:val="clear" w:color="auto" w:fill="FFFFFF"/>
        <w:spacing w:before="0" w:beforeAutospacing="0" w:after="0" w:afterAutospacing="0" w:line="480" w:lineRule="auto"/>
        <w:ind w:left="360"/>
        <w:jc w:val="center"/>
        <w:textAlignment w:val="baseline"/>
        <w:rPr>
          <w:rFonts w:ascii="Arial" w:hAnsi="Arial" w:cs="Arial"/>
          <w:color w:val="222222"/>
          <w:sz w:val="22"/>
          <w:szCs w:val="22"/>
        </w:rPr>
      </w:pPr>
    </w:p>
    <w:p w14:paraId="464A1D03" w14:textId="2447DCD3" w:rsidR="00AB1515" w:rsidRDefault="00AB1515" w:rsidP="00AB1515">
      <w:pPr>
        <w:pStyle w:val="NormalWeb"/>
        <w:shd w:val="clear" w:color="auto" w:fill="FFFFFF"/>
        <w:spacing w:before="0" w:beforeAutospacing="0" w:after="0" w:afterAutospacing="0" w:line="480" w:lineRule="auto"/>
        <w:ind w:left="360"/>
        <w:jc w:val="center"/>
        <w:textAlignment w:val="baseline"/>
        <w:rPr>
          <w:rFonts w:ascii="Arial" w:hAnsi="Arial" w:cs="Arial"/>
          <w:color w:val="222222"/>
          <w:sz w:val="22"/>
          <w:szCs w:val="22"/>
        </w:rPr>
      </w:pPr>
    </w:p>
    <w:p w14:paraId="73EF513B" w14:textId="3F0C48AF" w:rsidR="00AB1515" w:rsidRDefault="00AB1515" w:rsidP="00AB1515">
      <w:pPr>
        <w:pStyle w:val="NormalWeb"/>
        <w:shd w:val="clear" w:color="auto" w:fill="FFFFFF"/>
        <w:spacing w:before="0" w:beforeAutospacing="0" w:after="0" w:afterAutospacing="0" w:line="480" w:lineRule="auto"/>
        <w:ind w:left="360"/>
        <w:jc w:val="center"/>
        <w:textAlignment w:val="baseline"/>
        <w:rPr>
          <w:rFonts w:ascii="Arial" w:hAnsi="Arial" w:cs="Arial"/>
          <w:color w:val="222222"/>
          <w:sz w:val="22"/>
          <w:szCs w:val="22"/>
        </w:rPr>
      </w:pPr>
    </w:p>
    <w:p w14:paraId="7DC23F9F" w14:textId="77777777" w:rsidR="00AB1515" w:rsidRDefault="00AB1515" w:rsidP="00AB1515">
      <w:pPr>
        <w:pStyle w:val="NormalWeb"/>
        <w:shd w:val="clear" w:color="auto" w:fill="FFFFFF"/>
        <w:spacing w:before="0" w:beforeAutospacing="0" w:after="0" w:afterAutospacing="0" w:line="480" w:lineRule="auto"/>
        <w:ind w:left="360"/>
        <w:jc w:val="center"/>
        <w:textAlignment w:val="baseline"/>
        <w:rPr>
          <w:rFonts w:ascii="Arial" w:hAnsi="Arial" w:cs="Arial"/>
          <w:color w:val="222222"/>
          <w:sz w:val="22"/>
          <w:szCs w:val="22"/>
        </w:rPr>
      </w:pPr>
    </w:p>
    <w:p w14:paraId="1AC0303C" w14:textId="0A8FBF9D" w:rsidR="00E7437B" w:rsidRDefault="002E2B91" w:rsidP="005C4EA6">
      <w:pPr>
        <w:pStyle w:val="NormalWeb"/>
        <w:shd w:val="clear" w:color="auto" w:fill="FFFFFF"/>
        <w:spacing w:before="0" w:beforeAutospacing="0" w:after="0" w:afterAutospacing="0" w:line="480" w:lineRule="auto"/>
        <w:ind w:left="720" w:firstLine="720"/>
        <w:textAlignment w:val="baseline"/>
        <w:rPr>
          <w:rFonts w:ascii="Arial" w:hAnsi="Arial" w:cs="Arial"/>
          <w:color w:val="222222"/>
          <w:sz w:val="22"/>
          <w:szCs w:val="22"/>
        </w:rPr>
      </w:pPr>
      <w:r>
        <w:rPr>
          <w:rFonts w:ascii="Arial" w:hAnsi="Arial" w:cs="Arial"/>
          <w:color w:val="222222"/>
          <w:sz w:val="22"/>
          <w:szCs w:val="22"/>
        </w:rPr>
        <w:lastRenderedPageBreak/>
        <w:t xml:space="preserve">This information was gathered for interview with </w:t>
      </w:r>
      <w:proofErr w:type="spellStart"/>
      <w:r>
        <w:rPr>
          <w:rFonts w:ascii="Arial" w:hAnsi="Arial" w:cs="Arial"/>
          <w:color w:val="222222"/>
          <w:sz w:val="22"/>
          <w:szCs w:val="22"/>
        </w:rPr>
        <w:t>jenifer</w:t>
      </w:r>
      <w:proofErr w:type="spellEnd"/>
      <w:r>
        <w:rPr>
          <w:rFonts w:ascii="Arial" w:hAnsi="Arial" w:cs="Arial"/>
          <w:color w:val="222222"/>
          <w:sz w:val="22"/>
          <w:szCs w:val="22"/>
        </w:rPr>
        <w:t xml:space="preserve"> with </w:t>
      </w:r>
      <w:proofErr w:type="spellStart"/>
      <w:r>
        <w:rPr>
          <w:rFonts w:ascii="Arial" w:hAnsi="Arial" w:cs="Arial"/>
          <w:color w:val="222222"/>
          <w:sz w:val="22"/>
          <w:szCs w:val="22"/>
        </w:rPr>
        <w:t>linkwell</w:t>
      </w:r>
      <w:proofErr w:type="spellEnd"/>
      <w:r>
        <w:rPr>
          <w:rFonts w:ascii="Arial" w:hAnsi="Arial" w:cs="Arial"/>
          <w:color w:val="222222"/>
          <w:sz w:val="22"/>
          <w:szCs w:val="22"/>
        </w:rPr>
        <w:t xml:space="preserve"> he</w:t>
      </w:r>
      <w:r w:rsidR="00B57CFD">
        <w:rPr>
          <w:rFonts w:ascii="Arial" w:hAnsi="Arial" w:cs="Arial"/>
          <w:color w:val="222222"/>
          <w:sz w:val="22"/>
          <w:szCs w:val="22"/>
        </w:rPr>
        <w:t xml:space="preserve">alth about </w:t>
      </w:r>
      <w:proofErr w:type="spellStart"/>
      <w:r w:rsidR="00B57CFD">
        <w:rPr>
          <w:rFonts w:ascii="Arial" w:hAnsi="Arial" w:cs="Arial"/>
          <w:color w:val="222222"/>
          <w:sz w:val="22"/>
          <w:szCs w:val="22"/>
        </w:rPr>
        <w:t>sineors</w:t>
      </w:r>
      <w:proofErr w:type="spellEnd"/>
      <w:r w:rsidR="00B57CFD">
        <w:rPr>
          <w:rFonts w:ascii="Arial" w:hAnsi="Arial" w:cs="Arial"/>
          <w:color w:val="222222"/>
          <w:sz w:val="22"/>
          <w:szCs w:val="22"/>
        </w:rPr>
        <w:t xml:space="preserve"> </w:t>
      </w:r>
      <w:proofErr w:type="spellStart"/>
      <w:r w:rsidR="00B57CFD">
        <w:rPr>
          <w:rFonts w:ascii="Arial" w:hAnsi="Arial" w:cs="Arial"/>
          <w:color w:val="222222"/>
          <w:sz w:val="22"/>
          <w:szCs w:val="22"/>
        </w:rPr>
        <w:t>nutitional</w:t>
      </w:r>
      <w:proofErr w:type="spellEnd"/>
      <w:r w:rsidR="00B57CFD">
        <w:rPr>
          <w:rFonts w:ascii="Arial" w:hAnsi="Arial" w:cs="Arial"/>
          <w:color w:val="222222"/>
          <w:sz w:val="22"/>
          <w:szCs w:val="22"/>
        </w:rPr>
        <w:t xml:space="preserve"> needs </w:t>
      </w:r>
      <w:proofErr w:type="spellStart"/>
      <w:r w:rsidR="00B57CFD">
        <w:rPr>
          <w:rFonts w:ascii="Arial" w:hAnsi="Arial" w:cs="Arial"/>
          <w:color w:val="222222"/>
          <w:sz w:val="22"/>
          <w:szCs w:val="22"/>
        </w:rPr>
        <w:t>ansd</w:t>
      </w:r>
      <w:proofErr w:type="spellEnd"/>
      <w:r w:rsidR="00B57CFD">
        <w:rPr>
          <w:rFonts w:ascii="Arial" w:hAnsi="Arial" w:cs="Arial"/>
          <w:color w:val="222222"/>
          <w:sz w:val="22"/>
          <w:szCs w:val="22"/>
        </w:rPr>
        <w:t xml:space="preserve"> tips to eat </w:t>
      </w:r>
      <w:proofErr w:type="spellStart"/>
      <w:r w:rsidR="00B57CFD">
        <w:rPr>
          <w:rFonts w:ascii="Arial" w:hAnsi="Arial" w:cs="Arial"/>
          <w:color w:val="222222"/>
          <w:sz w:val="22"/>
          <w:szCs w:val="22"/>
        </w:rPr>
        <w:t>healhter</w:t>
      </w:r>
      <w:proofErr w:type="spellEnd"/>
      <w:r w:rsidR="00B57CFD">
        <w:rPr>
          <w:rFonts w:ascii="Arial" w:hAnsi="Arial" w:cs="Arial"/>
          <w:color w:val="222222"/>
          <w:sz w:val="22"/>
          <w:szCs w:val="22"/>
        </w:rPr>
        <w:t xml:space="preserve">. Some </w:t>
      </w:r>
      <w:proofErr w:type="spellStart"/>
      <w:r w:rsidR="00B57CFD">
        <w:rPr>
          <w:rFonts w:ascii="Arial" w:hAnsi="Arial" w:cs="Arial"/>
          <w:color w:val="222222"/>
          <w:sz w:val="22"/>
          <w:szCs w:val="22"/>
        </w:rPr>
        <w:t>quation</w:t>
      </w:r>
      <w:proofErr w:type="spellEnd"/>
      <w:r w:rsidR="00B57CFD">
        <w:rPr>
          <w:rFonts w:ascii="Arial" w:hAnsi="Arial" w:cs="Arial"/>
          <w:color w:val="222222"/>
          <w:sz w:val="22"/>
          <w:szCs w:val="22"/>
        </w:rPr>
        <w:t xml:space="preserve"> was asked. </w:t>
      </w:r>
      <w:proofErr w:type="gramStart"/>
      <w:r w:rsidR="00B57CFD">
        <w:rPr>
          <w:rFonts w:ascii="Arial" w:hAnsi="Arial" w:cs="Arial"/>
          <w:color w:val="222222"/>
          <w:sz w:val="22"/>
          <w:szCs w:val="22"/>
        </w:rPr>
        <w:t>So</w:t>
      </w:r>
      <w:proofErr w:type="gramEnd"/>
      <w:r w:rsidR="00B57CFD">
        <w:rPr>
          <w:rFonts w:ascii="Arial" w:hAnsi="Arial" w:cs="Arial"/>
          <w:color w:val="222222"/>
          <w:sz w:val="22"/>
          <w:szCs w:val="22"/>
        </w:rPr>
        <w:t xml:space="preserve"> I </w:t>
      </w:r>
      <w:proofErr w:type="spellStart"/>
      <w:r w:rsidR="00B57CFD">
        <w:rPr>
          <w:rFonts w:ascii="Arial" w:hAnsi="Arial" w:cs="Arial"/>
          <w:color w:val="222222"/>
          <w:sz w:val="22"/>
          <w:szCs w:val="22"/>
        </w:rPr>
        <w:t>colectd</w:t>
      </w:r>
      <w:proofErr w:type="spellEnd"/>
      <w:r w:rsidR="00B57CFD">
        <w:rPr>
          <w:rFonts w:ascii="Arial" w:hAnsi="Arial" w:cs="Arial"/>
          <w:color w:val="222222"/>
          <w:sz w:val="22"/>
          <w:szCs w:val="22"/>
        </w:rPr>
        <w:t xml:space="preserve"> some of the information to answer some of the </w:t>
      </w:r>
      <w:proofErr w:type="spellStart"/>
      <w:r w:rsidR="00B57CFD">
        <w:rPr>
          <w:rFonts w:ascii="Arial" w:hAnsi="Arial" w:cs="Arial"/>
          <w:color w:val="222222"/>
          <w:sz w:val="22"/>
          <w:szCs w:val="22"/>
        </w:rPr>
        <w:t>quation</w:t>
      </w:r>
      <w:proofErr w:type="spellEnd"/>
      <w:r w:rsidR="00B57CFD">
        <w:rPr>
          <w:rFonts w:ascii="Arial" w:hAnsi="Arial" w:cs="Arial"/>
          <w:color w:val="222222"/>
          <w:sz w:val="22"/>
          <w:szCs w:val="22"/>
        </w:rPr>
        <w:t xml:space="preserve">. The interview I will be for in the future </w:t>
      </w:r>
      <w:r w:rsidR="005C4EA6">
        <w:rPr>
          <w:rFonts w:ascii="Arial" w:hAnsi="Arial" w:cs="Arial"/>
          <w:color w:val="222222"/>
          <w:sz w:val="22"/>
          <w:szCs w:val="22"/>
        </w:rPr>
        <w:t xml:space="preserve">I will </w:t>
      </w:r>
      <w:proofErr w:type="spellStart"/>
      <w:r w:rsidR="005C4EA6">
        <w:rPr>
          <w:rFonts w:ascii="Arial" w:hAnsi="Arial" w:cs="Arial"/>
          <w:color w:val="222222"/>
          <w:sz w:val="22"/>
          <w:szCs w:val="22"/>
        </w:rPr>
        <w:t>provied</w:t>
      </w:r>
      <w:proofErr w:type="spellEnd"/>
      <w:r w:rsidR="005C4EA6">
        <w:rPr>
          <w:rFonts w:ascii="Arial" w:hAnsi="Arial" w:cs="Arial"/>
          <w:color w:val="222222"/>
          <w:sz w:val="22"/>
          <w:szCs w:val="22"/>
        </w:rPr>
        <w:t xml:space="preserve"> the link </w:t>
      </w:r>
      <w:proofErr w:type="spellStart"/>
      <w:r w:rsidR="005C4EA6">
        <w:rPr>
          <w:rFonts w:ascii="Arial" w:hAnsi="Arial" w:cs="Arial"/>
          <w:color w:val="222222"/>
          <w:sz w:val="22"/>
          <w:szCs w:val="22"/>
        </w:rPr>
        <w:t>whem</w:t>
      </w:r>
      <w:proofErr w:type="spellEnd"/>
      <w:r w:rsidR="005C4EA6">
        <w:rPr>
          <w:rFonts w:ascii="Arial" w:hAnsi="Arial" w:cs="Arial"/>
          <w:color w:val="222222"/>
          <w:sz w:val="22"/>
          <w:szCs w:val="22"/>
        </w:rPr>
        <w:t xml:space="preserve"> possible. </w:t>
      </w:r>
    </w:p>
    <w:p w14:paraId="47B698CA" w14:textId="3D78CEA0" w:rsidR="001F5B4E" w:rsidRDefault="001F5B4E" w:rsidP="005C4EA6">
      <w:pPr>
        <w:pStyle w:val="NormalWeb"/>
        <w:shd w:val="clear" w:color="auto" w:fill="FFFFFF"/>
        <w:spacing w:before="0" w:beforeAutospacing="0" w:after="0" w:afterAutospacing="0" w:line="480" w:lineRule="auto"/>
        <w:ind w:left="720" w:firstLine="720"/>
        <w:textAlignment w:val="baseline"/>
        <w:rPr>
          <w:rFonts w:ascii="Arial" w:hAnsi="Arial" w:cs="Arial"/>
          <w:color w:val="222222"/>
          <w:sz w:val="22"/>
          <w:szCs w:val="22"/>
        </w:rPr>
      </w:pPr>
      <w:hyperlink r:id="rId7" w:history="1">
        <w:r w:rsidRPr="001F5B4E">
          <w:rPr>
            <w:rFonts w:asciiTheme="minorHAnsi" w:eastAsiaTheme="minorHAnsi" w:hAnsiTheme="minorHAnsi" w:cstheme="minorBidi"/>
            <w:color w:val="0000FF"/>
            <w:sz w:val="22"/>
            <w:szCs w:val="22"/>
            <w:u w:val="single"/>
          </w:rPr>
          <w:t>https://www.linkwellhealth.com/</w:t>
        </w:r>
      </w:hyperlink>
    </w:p>
    <w:p w14:paraId="1CD0F754" w14:textId="0D65F04B" w:rsidR="004520E7" w:rsidRPr="00BE4013" w:rsidRDefault="004520E7" w:rsidP="00BE4013">
      <w:pPr>
        <w:pStyle w:val="NormalWeb"/>
        <w:numPr>
          <w:ilvl w:val="0"/>
          <w:numId w:val="3"/>
        </w:numPr>
        <w:shd w:val="clear" w:color="auto" w:fill="FFFFFF"/>
        <w:spacing w:before="0" w:beforeAutospacing="0" w:after="0" w:afterAutospacing="0" w:line="480" w:lineRule="auto"/>
        <w:textAlignment w:val="baseline"/>
        <w:rPr>
          <w:rFonts w:ascii="Arial" w:hAnsi="Arial" w:cs="Arial"/>
          <w:color w:val="222222"/>
          <w:sz w:val="22"/>
          <w:szCs w:val="22"/>
        </w:rPr>
      </w:pPr>
      <w:r>
        <w:rPr>
          <w:rFonts w:ascii="Arial" w:hAnsi="Arial" w:cs="Arial"/>
          <w:color w:val="222222"/>
          <w:sz w:val="22"/>
          <w:szCs w:val="22"/>
        </w:rPr>
        <w:t>A lot of folks assume that “healthy eating” is synonymous with bland, tasteless foods––a chore of sorts. Why do you think this is?</w:t>
      </w:r>
    </w:p>
    <w:p w14:paraId="65EFBB90" w14:textId="53AF69BD" w:rsidR="004520E7" w:rsidRDefault="004520E7" w:rsidP="00BE4013">
      <w:pPr>
        <w:pStyle w:val="NormalWeb"/>
        <w:shd w:val="clear" w:color="auto" w:fill="FFFFFF"/>
        <w:spacing w:before="0" w:beforeAutospacing="0" w:after="0" w:afterAutospacing="0" w:line="480" w:lineRule="auto"/>
      </w:pPr>
      <w:r>
        <w:rPr>
          <w:rFonts w:ascii="Arial" w:hAnsi="Arial" w:cs="Arial"/>
          <w:color w:val="222222"/>
          <w:sz w:val="22"/>
          <w:szCs w:val="22"/>
        </w:rPr>
        <w:t>I blame this misconception on the diet culture and outdated nutrition recommendations for disease management which deem foods like plain chicken and steamed broccoli as the “healthiest” option. </w:t>
      </w:r>
    </w:p>
    <w:p w14:paraId="1E9EADEE" w14:textId="14AEE002" w:rsidR="004520E7" w:rsidRPr="00BE4013" w:rsidRDefault="004520E7" w:rsidP="00BE4013">
      <w:pPr>
        <w:pStyle w:val="NormalWeb"/>
        <w:numPr>
          <w:ilvl w:val="0"/>
          <w:numId w:val="4"/>
        </w:numPr>
        <w:shd w:val="clear" w:color="auto" w:fill="FFFFFF"/>
        <w:spacing w:before="0" w:beforeAutospacing="0" w:after="0" w:afterAutospacing="0" w:line="480" w:lineRule="auto"/>
        <w:textAlignment w:val="baseline"/>
        <w:rPr>
          <w:rFonts w:ascii="Arial" w:hAnsi="Arial" w:cs="Arial"/>
          <w:color w:val="222222"/>
          <w:sz w:val="22"/>
          <w:szCs w:val="22"/>
        </w:rPr>
      </w:pPr>
      <w:r>
        <w:rPr>
          <w:rFonts w:ascii="Arial" w:hAnsi="Arial" w:cs="Arial"/>
          <w:color w:val="222222"/>
          <w:sz w:val="22"/>
          <w:szCs w:val="22"/>
        </w:rPr>
        <w:t xml:space="preserve">For </w:t>
      </w:r>
      <w:proofErr w:type="gramStart"/>
      <w:r>
        <w:rPr>
          <w:rFonts w:ascii="Arial" w:hAnsi="Arial" w:cs="Arial"/>
          <w:color w:val="222222"/>
          <w:sz w:val="22"/>
          <w:szCs w:val="22"/>
        </w:rPr>
        <w:t>seniors in particular, why</w:t>
      </w:r>
      <w:proofErr w:type="gramEnd"/>
      <w:r>
        <w:rPr>
          <w:rFonts w:ascii="Arial" w:hAnsi="Arial" w:cs="Arial"/>
          <w:color w:val="222222"/>
          <w:sz w:val="22"/>
          <w:szCs w:val="22"/>
        </w:rPr>
        <w:t xml:space="preserve"> is it important to get your fill of nutritious foods? What are some diseases/conditions that can be prevented, or alleviated, with healthy eating?</w:t>
      </w:r>
    </w:p>
    <w:p w14:paraId="6C556D11" w14:textId="35E35276" w:rsidR="004520E7" w:rsidRDefault="004520E7" w:rsidP="00BE4013">
      <w:pPr>
        <w:pStyle w:val="NormalWeb"/>
        <w:shd w:val="clear" w:color="auto" w:fill="FFFFFF"/>
        <w:spacing w:before="0" w:beforeAutospacing="0" w:after="0" w:afterAutospacing="0" w:line="480" w:lineRule="auto"/>
      </w:pPr>
      <w:r>
        <w:rPr>
          <w:rFonts w:ascii="Arial" w:hAnsi="Arial" w:cs="Arial"/>
          <w:color w:val="222222"/>
          <w:sz w:val="22"/>
          <w:szCs w:val="22"/>
        </w:rPr>
        <w:t>Aging brings forth many health issues that are unique to the older population</w:t>
      </w:r>
      <w:r w:rsidR="00FB4D4E">
        <w:rPr>
          <w:rFonts w:ascii="Arial" w:hAnsi="Arial" w:cs="Arial"/>
          <w:color w:val="222222"/>
          <w:sz w:val="22"/>
          <w:szCs w:val="22"/>
        </w:rPr>
        <w:t>,</w:t>
      </w:r>
      <w:r>
        <w:rPr>
          <w:rFonts w:ascii="Arial" w:hAnsi="Arial" w:cs="Arial"/>
          <w:color w:val="222222"/>
          <w:sz w:val="22"/>
          <w:szCs w:val="22"/>
        </w:rPr>
        <w:t xml:space="preserve"> including osteoporosis and sarcopenia (general loss of muscle mass and strength). Additionally, the older population is at higher risk for conditions</w:t>
      </w:r>
      <w:r w:rsidR="00FB4D4E">
        <w:rPr>
          <w:rFonts w:ascii="Arial" w:hAnsi="Arial" w:cs="Arial"/>
          <w:color w:val="222222"/>
          <w:sz w:val="22"/>
          <w:szCs w:val="22"/>
        </w:rPr>
        <w:t>,</w:t>
      </w:r>
      <w:r>
        <w:rPr>
          <w:rFonts w:ascii="Arial" w:hAnsi="Arial" w:cs="Arial"/>
          <w:color w:val="222222"/>
          <w:sz w:val="22"/>
          <w:szCs w:val="22"/>
        </w:rPr>
        <w:t xml:space="preserve"> including Type 2 Diabetes and Heart Disease. A nutritious diet plays a role in preventing </w:t>
      </w:r>
      <w:proofErr w:type="gramStart"/>
      <w:r>
        <w:rPr>
          <w:rFonts w:ascii="Arial" w:hAnsi="Arial" w:cs="Arial"/>
          <w:color w:val="222222"/>
          <w:sz w:val="22"/>
          <w:szCs w:val="22"/>
        </w:rPr>
        <w:t>all of</w:t>
      </w:r>
      <w:proofErr w:type="gramEnd"/>
      <w:r>
        <w:rPr>
          <w:rFonts w:ascii="Arial" w:hAnsi="Arial" w:cs="Arial"/>
          <w:color w:val="222222"/>
          <w:sz w:val="22"/>
          <w:szCs w:val="22"/>
        </w:rPr>
        <w:t xml:space="preserve"> these conditions. For example, a diet rich in calcium and vitamin D can help to prevent osteoporosis. A diet adequate in protein can slow down sarcopenia. Eating food in appropriate portion sizes along with eating a variety of fruits, vegetables, and lean meats can prevent Heart Disease and Type 2 Diabetes. A well</w:t>
      </w:r>
      <w:r w:rsidR="00FB4D4E">
        <w:rPr>
          <w:rFonts w:ascii="Arial" w:hAnsi="Arial" w:cs="Arial"/>
          <w:color w:val="222222"/>
          <w:sz w:val="22"/>
          <w:szCs w:val="22"/>
        </w:rPr>
        <w:t>-</w:t>
      </w:r>
      <w:r>
        <w:rPr>
          <w:rFonts w:ascii="Arial" w:hAnsi="Arial" w:cs="Arial"/>
          <w:color w:val="222222"/>
          <w:sz w:val="22"/>
          <w:szCs w:val="22"/>
        </w:rPr>
        <w:t>balanced diet is also linked to a better overall mental health status. </w:t>
      </w:r>
    </w:p>
    <w:p w14:paraId="24460490" w14:textId="77777777" w:rsidR="004520E7" w:rsidRDefault="004520E7" w:rsidP="00BE4013">
      <w:pPr>
        <w:pStyle w:val="NormalWeb"/>
        <w:shd w:val="clear" w:color="auto" w:fill="FFFFFF"/>
        <w:spacing w:before="0" w:beforeAutospacing="0" w:after="0" w:afterAutospacing="0" w:line="480" w:lineRule="auto"/>
      </w:pPr>
      <w:r>
        <w:rPr>
          <w:rFonts w:ascii="Arial" w:hAnsi="Arial" w:cs="Arial"/>
          <w:color w:val="222222"/>
          <w:sz w:val="22"/>
          <w:szCs w:val="22"/>
        </w:rPr>
        <w:t>Mental health</w:t>
      </w:r>
    </w:p>
    <w:p w14:paraId="2D29C4A2" w14:textId="77777777" w:rsidR="004520E7" w:rsidRDefault="004520E7" w:rsidP="00BE4013">
      <w:pPr>
        <w:pStyle w:val="NormalWeb"/>
        <w:shd w:val="clear" w:color="auto" w:fill="FFFFFF"/>
        <w:spacing w:before="0" w:beforeAutospacing="0" w:after="0" w:afterAutospacing="0" w:line="480" w:lineRule="auto"/>
      </w:pPr>
      <w:r>
        <w:rPr>
          <w:rFonts w:ascii="Arial" w:hAnsi="Arial" w:cs="Arial"/>
          <w:color w:val="222222"/>
          <w:sz w:val="22"/>
          <w:szCs w:val="22"/>
        </w:rPr>
        <w:t>Osteoporosis</w:t>
      </w:r>
    </w:p>
    <w:p w14:paraId="366936CC" w14:textId="77777777" w:rsidR="004520E7" w:rsidRDefault="004520E7" w:rsidP="00BE4013">
      <w:pPr>
        <w:pStyle w:val="NormalWeb"/>
        <w:shd w:val="clear" w:color="auto" w:fill="FFFFFF"/>
        <w:spacing w:before="0" w:beforeAutospacing="0" w:after="0" w:afterAutospacing="0" w:line="480" w:lineRule="auto"/>
      </w:pPr>
      <w:r>
        <w:rPr>
          <w:rFonts w:ascii="Arial" w:hAnsi="Arial" w:cs="Arial"/>
          <w:color w:val="222222"/>
          <w:sz w:val="22"/>
          <w:szCs w:val="22"/>
        </w:rPr>
        <w:t>Sarcopenia </w:t>
      </w:r>
    </w:p>
    <w:p w14:paraId="7D67EF92" w14:textId="77777777" w:rsidR="004520E7" w:rsidRDefault="004520E7" w:rsidP="00BE4013">
      <w:pPr>
        <w:pStyle w:val="NormalWeb"/>
        <w:shd w:val="clear" w:color="auto" w:fill="FFFFFF"/>
        <w:spacing w:before="0" w:beforeAutospacing="0" w:after="0" w:afterAutospacing="0" w:line="480" w:lineRule="auto"/>
      </w:pPr>
      <w:r>
        <w:rPr>
          <w:rFonts w:ascii="Arial" w:hAnsi="Arial" w:cs="Arial"/>
          <w:color w:val="222222"/>
          <w:sz w:val="22"/>
          <w:szCs w:val="22"/>
        </w:rPr>
        <w:t>Heart disease </w:t>
      </w:r>
    </w:p>
    <w:p w14:paraId="175EAE7A" w14:textId="77777777" w:rsidR="004520E7" w:rsidRDefault="004520E7" w:rsidP="00BE4013">
      <w:pPr>
        <w:pStyle w:val="NormalWeb"/>
        <w:shd w:val="clear" w:color="auto" w:fill="FFFFFF"/>
        <w:spacing w:before="0" w:beforeAutospacing="0" w:after="0" w:afterAutospacing="0" w:line="480" w:lineRule="auto"/>
      </w:pPr>
      <w:r>
        <w:rPr>
          <w:rFonts w:ascii="Arial" w:hAnsi="Arial" w:cs="Arial"/>
          <w:color w:val="222222"/>
          <w:sz w:val="22"/>
          <w:szCs w:val="22"/>
        </w:rPr>
        <w:t>Type 2 diabetes </w:t>
      </w:r>
    </w:p>
    <w:p w14:paraId="1D89E4FB" w14:textId="72390481" w:rsidR="004520E7" w:rsidRDefault="004520E7" w:rsidP="00BE4013">
      <w:pPr>
        <w:pStyle w:val="NormalWeb"/>
        <w:shd w:val="clear" w:color="auto" w:fill="FFFFFF"/>
        <w:spacing w:before="0" w:beforeAutospacing="0" w:after="0" w:afterAutospacing="0" w:line="480" w:lineRule="auto"/>
      </w:pPr>
      <w:r>
        <w:t> </w:t>
      </w:r>
      <w:r>
        <w:rPr>
          <w:color w:val="222222"/>
          <w:shd w:val="clear" w:color="auto" w:fill="FFFFFF"/>
        </w:rPr>
        <w:t>Healthy eating can prevent many chronic diseases such as cardiovascular disease (CVD), type 2 diabetes, cognitive decline, dementia, and osteoporosis. Nutrition-dense foods are needed for the elderly to maintain weight and muscle mass. Undernutrition can cause weight loss and muscle mass loss, which can affect functionality in the older population. For example, not eating enough protein can weaken skeletal muscles. Another example is that a lack of vitamin B-12 can result in neurological deterioration. Finally, a low vitamin D intake might decrease calcium storage, which can affect bone density. Seniors need nutritionally dense food and low calorie-dense food to prevent Type 2 diabetes.</w:t>
      </w:r>
    </w:p>
    <w:p w14:paraId="4E22404F" w14:textId="77777777" w:rsidR="004520E7" w:rsidRDefault="004520E7" w:rsidP="00BE4013">
      <w:pPr>
        <w:pStyle w:val="NormalWeb"/>
        <w:shd w:val="clear" w:color="auto" w:fill="FFFFFF"/>
        <w:spacing w:before="0" w:beforeAutospacing="0" w:after="0" w:afterAutospacing="0" w:line="480" w:lineRule="auto"/>
      </w:pPr>
      <w:r>
        <w:rPr>
          <w:color w:val="222222"/>
          <w:shd w:val="clear" w:color="auto" w:fill="FFFFFF"/>
        </w:rPr>
        <w:t>Some food can help manage those diseases:</w:t>
      </w:r>
    </w:p>
    <w:p w14:paraId="1309E959" w14:textId="77777777" w:rsidR="004520E7" w:rsidRDefault="004520E7" w:rsidP="00BE4013">
      <w:pPr>
        <w:pStyle w:val="NormalWeb"/>
        <w:shd w:val="clear" w:color="auto" w:fill="FFFFFF"/>
        <w:spacing w:before="0" w:beforeAutospacing="0" w:after="0" w:afterAutospacing="0" w:line="480" w:lineRule="auto"/>
      </w:pPr>
      <w:r>
        <w:rPr>
          <w:rFonts w:ascii="Arial" w:hAnsi="Arial" w:cs="Arial"/>
          <w:color w:val="222222"/>
          <w:sz w:val="22"/>
          <w:szCs w:val="22"/>
        </w:rPr>
        <w:t>Mental health: food contains omega 3 (fish, seafood, walnut, flaxseed, and soybean)  </w:t>
      </w:r>
    </w:p>
    <w:p w14:paraId="7E49BC37" w14:textId="77777777" w:rsidR="004520E7" w:rsidRDefault="004520E7" w:rsidP="00BE4013">
      <w:pPr>
        <w:pStyle w:val="NormalWeb"/>
        <w:shd w:val="clear" w:color="auto" w:fill="FFFFFF"/>
        <w:spacing w:before="0" w:beforeAutospacing="0" w:after="0" w:afterAutospacing="0" w:line="480" w:lineRule="auto"/>
      </w:pPr>
      <w:r>
        <w:rPr>
          <w:rFonts w:ascii="Arial" w:hAnsi="Arial" w:cs="Arial"/>
          <w:color w:val="222222"/>
          <w:sz w:val="22"/>
          <w:szCs w:val="22"/>
        </w:rPr>
        <w:t>Osteoporosis: food in high calcium (dairy, sardines, salmon,</w:t>
      </w:r>
    </w:p>
    <w:p w14:paraId="6DC695B8" w14:textId="77777777" w:rsidR="004520E7" w:rsidRDefault="004520E7" w:rsidP="00BE4013">
      <w:pPr>
        <w:pStyle w:val="NormalWeb"/>
        <w:shd w:val="clear" w:color="auto" w:fill="FFFFFF"/>
        <w:spacing w:before="0" w:beforeAutospacing="0" w:after="0" w:afterAutospacing="0" w:line="480" w:lineRule="auto"/>
      </w:pPr>
      <w:r>
        <w:rPr>
          <w:rFonts w:ascii="Arial" w:hAnsi="Arial" w:cs="Arial"/>
          <w:color w:val="222222"/>
          <w:sz w:val="22"/>
          <w:szCs w:val="22"/>
        </w:rPr>
        <w:t>beans, almond, leafy green)</w:t>
      </w:r>
    </w:p>
    <w:p w14:paraId="766AAAE7" w14:textId="77777777" w:rsidR="004520E7" w:rsidRDefault="004520E7" w:rsidP="00BE4013">
      <w:pPr>
        <w:pStyle w:val="NormalWeb"/>
        <w:shd w:val="clear" w:color="auto" w:fill="FFFFFF"/>
        <w:spacing w:before="0" w:beforeAutospacing="0" w:after="0" w:afterAutospacing="0" w:line="480" w:lineRule="auto"/>
      </w:pPr>
      <w:r>
        <w:rPr>
          <w:rFonts w:ascii="Arial" w:hAnsi="Arial" w:cs="Arial"/>
          <w:color w:val="222222"/>
          <w:sz w:val="22"/>
          <w:szCs w:val="22"/>
        </w:rPr>
        <w:t>Sarcopenia: food high in protein (meat, chicken, fish, legumes, and dairy)</w:t>
      </w:r>
    </w:p>
    <w:p w14:paraId="752B51E2" w14:textId="77777777" w:rsidR="004520E7" w:rsidRDefault="004520E7" w:rsidP="00BE4013">
      <w:pPr>
        <w:pStyle w:val="NormalWeb"/>
        <w:shd w:val="clear" w:color="auto" w:fill="FFFFFF"/>
        <w:spacing w:before="0" w:beforeAutospacing="0" w:after="0" w:afterAutospacing="0" w:line="480" w:lineRule="auto"/>
      </w:pPr>
      <w:r>
        <w:rPr>
          <w:rFonts w:ascii="Arial" w:hAnsi="Arial" w:cs="Arial"/>
          <w:color w:val="222222"/>
          <w:sz w:val="22"/>
          <w:szCs w:val="22"/>
        </w:rPr>
        <w:t>Heart disease: food is high fruit and vegetable, low in saturated</w:t>
      </w:r>
    </w:p>
    <w:p w14:paraId="19F12F95" w14:textId="77777777" w:rsidR="004520E7" w:rsidRDefault="004520E7" w:rsidP="00BE4013">
      <w:pPr>
        <w:pStyle w:val="NormalWeb"/>
        <w:shd w:val="clear" w:color="auto" w:fill="FFFFFF"/>
        <w:spacing w:before="0" w:beforeAutospacing="0" w:after="0" w:afterAutospacing="0" w:line="480" w:lineRule="auto"/>
      </w:pPr>
      <w:r>
        <w:rPr>
          <w:rFonts w:ascii="Arial" w:hAnsi="Arial" w:cs="Arial"/>
          <w:color w:val="222222"/>
          <w:sz w:val="22"/>
          <w:szCs w:val="22"/>
        </w:rPr>
        <w:t>and hydrogenated fat</w:t>
      </w:r>
    </w:p>
    <w:p w14:paraId="54BB30EF" w14:textId="77777777" w:rsidR="004520E7" w:rsidRDefault="004520E7" w:rsidP="00BE4013">
      <w:pPr>
        <w:pStyle w:val="NormalWeb"/>
        <w:shd w:val="clear" w:color="auto" w:fill="FFFFFF"/>
        <w:spacing w:before="0" w:beforeAutospacing="0" w:after="0" w:afterAutospacing="0" w:line="480" w:lineRule="auto"/>
      </w:pPr>
      <w:r>
        <w:rPr>
          <w:rFonts w:ascii="Arial" w:hAnsi="Arial" w:cs="Arial"/>
          <w:color w:val="222222"/>
          <w:sz w:val="22"/>
          <w:szCs w:val="22"/>
        </w:rPr>
        <w:t>Type 2 diabetes: food high fruit and vegetable, lean protein, and</w:t>
      </w:r>
    </w:p>
    <w:p w14:paraId="3334350E" w14:textId="1EB4CF4A" w:rsidR="004520E7" w:rsidRDefault="004520E7" w:rsidP="00BE4013">
      <w:pPr>
        <w:pStyle w:val="NormalWeb"/>
        <w:shd w:val="clear" w:color="auto" w:fill="FFFFFF"/>
        <w:spacing w:before="0" w:beforeAutospacing="0" w:after="0" w:afterAutospacing="0" w:line="480" w:lineRule="auto"/>
      </w:pPr>
      <w:r>
        <w:rPr>
          <w:rFonts w:ascii="Arial" w:hAnsi="Arial" w:cs="Arial"/>
          <w:color w:val="222222"/>
          <w:sz w:val="22"/>
          <w:szCs w:val="22"/>
        </w:rPr>
        <w:t>high in fiber.</w:t>
      </w:r>
    </w:p>
    <w:p w14:paraId="6D814C9E" w14:textId="2BC16456" w:rsidR="004520E7" w:rsidRDefault="00350559" w:rsidP="00BE4013">
      <w:pPr>
        <w:pStyle w:val="NormalWeb"/>
        <w:shd w:val="clear" w:color="auto" w:fill="FFFFFF"/>
        <w:spacing w:before="0" w:beforeAutospacing="0" w:after="0" w:afterAutospacing="0" w:line="480" w:lineRule="auto"/>
      </w:pPr>
      <w:hyperlink r:id="rId8" w:history="1">
        <w:r w:rsidR="004520E7">
          <w:rPr>
            <w:rStyle w:val="Hyperlink"/>
            <w:rFonts w:ascii="Arial" w:hAnsi="Arial" w:cs="Arial"/>
            <w:color w:val="1155CC"/>
            <w:sz w:val="22"/>
            <w:szCs w:val="22"/>
          </w:rPr>
          <w:t>https://www.ncbi.nlm.nih.gov/pmc/articles/PMC5227979/</w:t>
        </w:r>
      </w:hyperlink>
    </w:p>
    <w:p w14:paraId="14653F6A" w14:textId="77777777" w:rsidR="004520E7" w:rsidRDefault="004520E7" w:rsidP="00BE4013">
      <w:pPr>
        <w:pStyle w:val="NormalWeb"/>
        <w:numPr>
          <w:ilvl w:val="0"/>
          <w:numId w:val="5"/>
        </w:numPr>
        <w:shd w:val="clear" w:color="auto" w:fill="FFFFFF"/>
        <w:spacing w:before="0" w:beforeAutospacing="0" w:after="0" w:afterAutospacing="0" w:line="480" w:lineRule="auto"/>
        <w:textAlignment w:val="baseline"/>
        <w:rPr>
          <w:rFonts w:ascii="Arial" w:hAnsi="Arial" w:cs="Arial"/>
          <w:color w:val="222222"/>
          <w:sz w:val="22"/>
          <w:szCs w:val="22"/>
        </w:rPr>
      </w:pPr>
      <w:r>
        <w:rPr>
          <w:rFonts w:ascii="Arial" w:hAnsi="Arial" w:cs="Arial"/>
          <w:color w:val="222222"/>
          <w:sz w:val="22"/>
          <w:szCs w:val="22"/>
        </w:rPr>
        <w:t>What are some key minerals/vitamins that seniors should be getting in regularly/daily, and how much? What are some of the most common foods where you can find these? (if it applies to the foods you list below, great!)</w:t>
      </w:r>
    </w:p>
    <w:p w14:paraId="0B3E7C49" w14:textId="77777777" w:rsidR="004520E7" w:rsidRDefault="004520E7" w:rsidP="00BE4013">
      <w:pPr>
        <w:pStyle w:val="NormalWeb"/>
        <w:shd w:val="clear" w:color="auto" w:fill="FFFFFF"/>
        <w:spacing w:before="0" w:beforeAutospacing="0" w:after="0" w:afterAutospacing="0" w:line="480" w:lineRule="auto"/>
        <w:ind w:left="720"/>
      </w:pPr>
      <w:r>
        <w:rPr>
          <w:rFonts w:ascii="Arial" w:hAnsi="Arial" w:cs="Arial"/>
          <w:color w:val="222222"/>
          <w:sz w:val="22"/>
          <w:szCs w:val="22"/>
        </w:rPr>
        <w:t xml:space="preserve">As adults age, their bone density often naturally decreases. </w:t>
      </w:r>
      <w:proofErr w:type="gramStart"/>
      <w:r>
        <w:rPr>
          <w:rFonts w:ascii="Arial" w:hAnsi="Arial" w:cs="Arial"/>
          <w:color w:val="222222"/>
          <w:sz w:val="22"/>
          <w:szCs w:val="22"/>
        </w:rPr>
        <w:t>In order to</w:t>
      </w:r>
      <w:proofErr w:type="gramEnd"/>
      <w:r>
        <w:rPr>
          <w:rFonts w:ascii="Arial" w:hAnsi="Arial" w:cs="Arial"/>
          <w:color w:val="222222"/>
          <w:sz w:val="22"/>
          <w:szCs w:val="22"/>
        </w:rPr>
        <w:t xml:space="preserve"> combat this, they need more Calcium and Vitamin D. Sources of Calcium and Vitamin D include dark leafy greens, dairy, canned fish, fortified cereals, fatty fish, eggs, and other fortified foods. Calcium and Vitamin D can also be taken in supplement </w:t>
      </w:r>
      <w:proofErr w:type="gramStart"/>
      <w:r>
        <w:rPr>
          <w:rFonts w:ascii="Arial" w:hAnsi="Arial" w:cs="Arial"/>
          <w:color w:val="222222"/>
          <w:sz w:val="22"/>
          <w:szCs w:val="22"/>
        </w:rPr>
        <w:t>form(</w:t>
      </w:r>
      <w:proofErr w:type="gramEnd"/>
      <w:r>
        <w:rPr>
          <w:rFonts w:ascii="Arial" w:hAnsi="Arial" w:cs="Arial"/>
          <w:color w:val="222222"/>
          <w:sz w:val="22"/>
          <w:szCs w:val="22"/>
        </w:rPr>
        <w:t>1). Women 51-70 need about 1,200 mg/day of calcium, and men need about 1,000 mg/day. Furthermore, adults 51-70 need around 400 mg/day of Vitamin D (2).</w:t>
      </w:r>
    </w:p>
    <w:p w14:paraId="7732A786" w14:textId="77777777" w:rsidR="004520E7" w:rsidRDefault="004520E7" w:rsidP="00BE4013">
      <w:pPr>
        <w:pStyle w:val="NormalWeb"/>
        <w:shd w:val="clear" w:color="auto" w:fill="FFFFFF"/>
        <w:spacing w:before="0" w:beforeAutospacing="0" w:after="0" w:afterAutospacing="0" w:line="480" w:lineRule="auto"/>
        <w:ind w:left="720"/>
      </w:pPr>
      <w:r>
        <w:rPr>
          <w:rFonts w:ascii="Arial" w:hAnsi="Arial" w:cs="Arial"/>
          <w:color w:val="222222"/>
          <w:sz w:val="22"/>
          <w:szCs w:val="22"/>
        </w:rPr>
        <w:t>Additionally, adults over 50 may have a hard time absorbing Vitamin B12. All adults need around 2.4 micrograms of Vitamin B12/day, but even if older adults are consuming adequate amounts, they still might require additional (3). Vitamin B12 can be found in some fish and seafood, lean meat, and fortified cereal. These adults may require a Vitamin B12 supplement depending on their specific needs (1). </w:t>
      </w:r>
    </w:p>
    <w:p w14:paraId="75BC4184" w14:textId="33FCF3E2" w:rsidR="004520E7" w:rsidRDefault="004520E7" w:rsidP="001361F7">
      <w:pPr>
        <w:pStyle w:val="NormalWeb"/>
        <w:shd w:val="clear" w:color="auto" w:fill="FFFFFF"/>
        <w:spacing w:before="0" w:beforeAutospacing="0" w:after="0" w:afterAutospacing="0" w:line="480" w:lineRule="auto"/>
        <w:ind w:left="720"/>
      </w:pPr>
      <w:r>
        <w:rPr>
          <w:rFonts w:ascii="Arial" w:hAnsi="Arial" w:cs="Arial"/>
          <w:color w:val="222222"/>
          <w:sz w:val="22"/>
          <w:szCs w:val="22"/>
        </w:rPr>
        <w:t xml:space="preserve">High blood pressure is an issue that is common in older adults. </w:t>
      </w:r>
      <w:proofErr w:type="gramStart"/>
      <w:r>
        <w:rPr>
          <w:rFonts w:ascii="Arial" w:hAnsi="Arial" w:cs="Arial"/>
          <w:color w:val="222222"/>
          <w:sz w:val="22"/>
          <w:szCs w:val="22"/>
        </w:rPr>
        <w:t>In order to</w:t>
      </w:r>
      <w:proofErr w:type="gramEnd"/>
      <w:r>
        <w:rPr>
          <w:rFonts w:ascii="Arial" w:hAnsi="Arial" w:cs="Arial"/>
          <w:color w:val="222222"/>
          <w:sz w:val="22"/>
          <w:szCs w:val="22"/>
        </w:rPr>
        <w:t xml:space="preserve"> keep blood pressure normal, potassium is an important mineral. Potassium can be found in fruits, vegetables, beans, and low-fat dairy products (1). Females and males aged 51-70 need around 4,700 mg/day of Potassium to reap the blood pressure benefits (4).  </w:t>
      </w:r>
    </w:p>
    <w:p w14:paraId="522A5C9D" w14:textId="77777777" w:rsidR="004520E7" w:rsidRDefault="00350559" w:rsidP="00BE4013">
      <w:pPr>
        <w:pStyle w:val="NormalWeb"/>
        <w:numPr>
          <w:ilvl w:val="0"/>
          <w:numId w:val="6"/>
        </w:numPr>
        <w:shd w:val="clear" w:color="auto" w:fill="FFFFFF"/>
        <w:spacing w:before="0" w:beforeAutospacing="0" w:after="0" w:afterAutospacing="0" w:line="480" w:lineRule="auto"/>
        <w:ind w:left="1440"/>
        <w:textAlignment w:val="baseline"/>
        <w:rPr>
          <w:rFonts w:ascii="Arial" w:hAnsi="Arial" w:cs="Arial"/>
          <w:color w:val="000000"/>
          <w:sz w:val="22"/>
          <w:szCs w:val="22"/>
        </w:rPr>
      </w:pPr>
      <w:hyperlink r:id="rId9" w:history="1">
        <w:r w:rsidR="004520E7">
          <w:rPr>
            <w:rStyle w:val="Hyperlink"/>
            <w:rFonts w:ascii="Arial" w:hAnsi="Arial" w:cs="Arial"/>
            <w:color w:val="1155CC"/>
            <w:sz w:val="22"/>
            <w:szCs w:val="22"/>
          </w:rPr>
          <w:t>https://www.eatright.org/health/wellness/healthy-aging/special-nutrient-needs-of-older-adults</w:t>
        </w:r>
      </w:hyperlink>
    </w:p>
    <w:p w14:paraId="3E2FD006" w14:textId="77777777" w:rsidR="004520E7" w:rsidRDefault="00350559" w:rsidP="00BE4013">
      <w:pPr>
        <w:pStyle w:val="NormalWeb"/>
        <w:numPr>
          <w:ilvl w:val="0"/>
          <w:numId w:val="6"/>
        </w:numPr>
        <w:shd w:val="clear" w:color="auto" w:fill="FFFFFF"/>
        <w:spacing w:before="0" w:beforeAutospacing="0" w:after="0" w:afterAutospacing="0" w:line="480" w:lineRule="auto"/>
        <w:ind w:left="1440"/>
        <w:textAlignment w:val="baseline"/>
        <w:rPr>
          <w:rFonts w:ascii="Arial" w:hAnsi="Arial" w:cs="Arial"/>
          <w:color w:val="222222"/>
          <w:sz w:val="22"/>
          <w:szCs w:val="22"/>
        </w:rPr>
      </w:pPr>
      <w:hyperlink r:id="rId10" w:history="1">
        <w:r w:rsidR="004520E7">
          <w:rPr>
            <w:rStyle w:val="Hyperlink"/>
            <w:rFonts w:ascii="Arial" w:hAnsi="Arial" w:cs="Arial"/>
            <w:color w:val="1155CC"/>
            <w:sz w:val="22"/>
            <w:szCs w:val="22"/>
          </w:rPr>
          <w:t>https://www.ncbi.nlm.nih.gov/books/NBK56056/</w:t>
        </w:r>
      </w:hyperlink>
    </w:p>
    <w:p w14:paraId="4B4C399D" w14:textId="77777777" w:rsidR="004520E7" w:rsidRDefault="00350559" w:rsidP="00BE4013">
      <w:pPr>
        <w:pStyle w:val="NormalWeb"/>
        <w:numPr>
          <w:ilvl w:val="0"/>
          <w:numId w:val="6"/>
        </w:numPr>
        <w:shd w:val="clear" w:color="auto" w:fill="FFFFFF"/>
        <w:spacing w:before="0" w:beforeAutospacing="0" w:after="0" w:afterAutospacing="0" w:line="480" w:lineRule="auto"/>
        <w:ind w:left="1440"/>
        <w:textAlignment w:val="baseline"/>
        <w:rPr>
          <w:rFonts w:ascii="Arial" w:hAnsi="Arial" w:cs="Arial"/>
          <w:color w:val="222222"/>
          <w:sz w:val="22"/>
          <w:szCs w:val="22"/>
        </w:rPr>
      </w:pPr>
      <w:hyperlink r:id="rId11" w:anchor=":~:text=Why%20Vitamin%20B12%20Deficiency%20Is%20Common%20in%20Seniors&amp;text=The%20recommended%20daily%20allowance%20for,addition%20to%20numerous%20other%20vitamins." w:history="1">
        <w:r w:rsidR="004520E7">
          <w:rPr>
            <w:rStyle w:val="Hyperlink"/>
            <w:rFonts w:ascii="Arial" w:hAnsi="Arial" w:cs="Arial"/>
            <w:color w:val="1155CC"/>
            <w:sz w:val="22"/>
            <w:szCs w:val="22"/>
          </w:rPr>
          <w:t>http://bethanyhomecare.com/blog/vitamin-B12-dosage-for-seniors.html#:~:text=Why%20Vitamin%20B12%20Deficiency%20Is%20Common%20in%20Seniors&amp;text=The%20recommended%20daily%20allowance%20for,addition%20to%20numerous%20other%20vitamins.</w:t>
        </w:r>
      </w:hyperlink>
    </w:p>
    <w:p w14:paraId="464B2828" w14:textId="77777777" w:rsidR="004520E7" w:rsidRDefault="00350559" w:rsidP="00BE4013">
      <w:pPr>
        <w:pStyle w:val="NormalWeb"/>
        <w:numPr>
          <w:ilvl w:val="0"/>
          <w:numId w:val="6"/>
        </w:numPr>
        <w:shd w:val="clear" w:color="auto" w:fill="FFFFFF"/>
        <w:spacing w:before="0" w:beforeAutospacing="0" w:after="0" w:afterAutospacing="0" w:line="480" w:lineRule="auto"/>
        <w:ind w:left="1440"/>
        <w:textAlignment w:val="baseline"/>
        <w:rPr>
          <w:rFonts w:ascii="Arial" w:hAnsi="Arial" w:cs="Arial"/>
          <w:color w:val="222222"/>
          <w:sz w:val="22"/>
          <w:szCs w:val="22"/>
        </w:rPr>
      </w:pPr>
      <w:hyperlink r:id="rId12" w:history="1">
        <w:r w:rsidR="004520E7">
          <w:rPr>
            <w:rStyle w:val="Hyperlink"/>
            <w:rFonts w:ascii="Arial" w:hAnsi="Arial" w:cs="Arial"/>
            <w:color w:val="1155CC"/>
            <w:sz w:val="22"/>
            <w:szCs w:val="22"/>
          </w:rPr>
          <w:t>https://www.ncbi.nlm.nih.gov/books/NBK545428/</w:t>
        </w:r>
      </w:hyperlink>
    </w:p>
    <w:p w14:paraId="4C50647E" w14:textId="77777777" w:rsidR="004520E7" w:rsidRDefault="004520E7" w:rsidP="00BE4013">
      <w:pPr>
        <w:pStyle w:val="NormalWeb"/>
        <w:shd w:val="clear" w:color="auto" w:fill="FFFFFF"/>
        <w:spacing w:before="0" w:beforeAutospacing="0" w:after="0" w:afterAutospacing="0" w:line="480" w:lineRule="auto"/>
      </w:pPr>
      <w:r>
        <w:t> </w:t>
      </w:r>
    </w:p>
    <w:p w14:paraId="432C0712" w14:textId="77777777" w:rsidR="004520E7" w:rsidRDefault="004520E7" w:rsidP="00BE4013">
      <w:pPr>
        <w:pStyle w:val="NormalWeb"/>
        <w:numPr>
          <w:ilvl w:val="0"/>
          <w:numId w:val="7"/>
        </w:numPr>
        <w:shd w:val="clear" w:color="auto" w:fill="FFFFFF"/>
        <w:spacing w:before="0" w:beforeAutospacing="0" w:after="0" w:afterAutospacing="0" w:line="480" w:lineRule="auto"/>
        <w:textAlignment w:val="baseline"/>
        <w:rPr>
          <w:rFonts w:ascii="Arial" w:hAnsi="Arial" w:cs="Arial"/>
          <w:color w:val="222222"/>
          <w:sz w:val="22"/>
          <w:szCs w:val="22"/>
        </w:rPr>
      </w:pPr>
      <w:proofErr w:type="gramStart"/>
      <w:r>
        <w:rPr>
          <w:rFonts w:ascii="Arial" w:hAnsi="Arial" w:cs="Arial"/>
          <w:color w:val="222222"/>
          <w:sz w:val="22"/>
          <w:szCs w:val="22"/>
        </w:rPr>
        <w:t>I’d</w:t>
      </w:r>
      <w:proofErr w:type="gramEnd"/>
      <w:r>
        <w:rPr>
          <w:rFonts w:ascii="Arial" w:hAnsi="Arial" w:cs="Arial"/>
          <w:color w:val="222222"/>
          <w:sz w:val="22"/>
          <w:szCs w:val="22"/>
        </w:rPr>
        <w:t xml:space="preserve"> love to walk through 5-6 tips that can make healthy eating more </w:t>
      </w:r>
      <w:r>
        <w:rPr>
          <w:rFonts w:ascii="Arial" w:hAnsi="Arial" w:cs="Arial"/>
          <w:b/>
          <w:bCs/>
          <w:color w:val="222222"/>
          <w:sz w:val="22"/>
          <w:szCs w:val="22"/>
        </w:rPr>
        <w:t>exciting</w:t>
      </w:r>
      <w:r>
        <w:rPr>
          <w:rFonts w:ascii="Arial" w:hAnsi="Arial" w:cs="Arial"/>
          <w:color w:val="222222"/>
          <w:sz w:val="22"/>
          <w:szCs w:val="22"/>
        </w:rPr>
        <w:t xml:space="preserve">. </w:t>
      </w:r>
      <w:proofErr w:type="gramStart"/>
      <w:r>
        <w:rPr>
          <w:rFonts w:ascii="Arial" w:hAnsi="Arial" w:cs="Arial"/>
          <w:color w:val="222222"/>
          <w:sz w:val="22"/>
          <w:szCs w:val="22"/>
        </w:rPr>
        <w:t>I’m</w:t>
      </w:r>
      <w:proofErr w:type="gramEnd"/>
      <w:r>
        <w:rPr>
          <w:rFonts w:ascii="Arial" w:hAnsi="Arial" w:cs="Arial"/>
          <w:color w:val="222222"/>
          <w:sz w:val="22"/>
          <w:szCs w:val="22"/>
        </w:rPr>
        <w:t xml:space="preserve"> thinking: Ingredients you might not realize can be prepared certain ways, spices that can transform food, or a new fruit or veggie that is easily accessible but still underrated, fresh preparation techniques). The client asked that we keep these not TOO crazy (so no rare Japanese fruit or whatnot), but the goal being: </w:t>
      </w:r>
      <w:r>
        <w:rPr>
          <w:rFonts w:ascii="Arial" w:hAnsi="Arial" w:cs="Arial"/>
          <w:b/>
          <w:bCs/>
          <w:color w:val="222222"/>
          <w:sz w:val="22"/>
          <w:szCs w:val="22"/>
        </w:rPr>
        <w:t xml:space="preserve">We want them to </w:t>
      </w:r>
      <w:r>
        <w:rPr>
          <w:rFonts w:ascii="Arial" w:hAnsi="Arial" w:cs="Arial"/>
          <w:b/>
          <w:bCs/>
          <w:i/>
          <w:iCs/>
          <w:color w:val="222222"/>
          <w:sz w:val="22"/>
          <w:szCs w:val="22"/>
        </w:rPr>
        <w:t>love</w:t>
      </w:r>
      <w:r>
        <w:rPr>
          <w:rFonts w:ascii="Arial" w:hAnsi="Arial" w:cs="Arial"/>
          <w:b/>
          <w:bCs/>
          <w:color w:val="222222"/>
          <w:sz w:val="22"/>
          <w:szCs w:val="22"/>
        </w:rPr>
        <w:t xml:space="preserve"> healthy eating</w:t>
      </w:r>
      <w:r>
        <w:rPr>
          <w:rFonts w:ascii="Arial" w:hAnsi="Arial" w:cs="Arial"/>
          <w:color w:val="222222"/>
          <w:sz w:val="22"/>
          <w:szCs w:val="22"/>
        </w:rPr>
        <w:t>.</w:t>
      </w:r>
    </w:p>
    <w:p w14:paraId="0B181A74" w14:textId="77777777" w:rsidR="004520E7" w:rsidRDefault="004520E7" w:rsidP="00BE4013">
      <w:pPr>
        <w:pStyle w:val="NormalWeb"/>
        <w:numPr>
          <w:ilvl w:val="1"/>
          <w:numId w:val="7"/>
        </w:numPr>
        <w:spacing w:before="0" w:beforeAutospacing="0" w:after="0" w:afterAutospacing="0" w:line="480" w:lineRule="auto"/>
        <w:textAlignment w:val="baseline"/>
        <w:rPr>
          <w:rFonts w:ascii="Arial" w:hAnsi="Arial" w:cs="Arial"/>
          <w:color w:val="222222"/>
          <w:sz w:val="22"/>
          <w:szCs w:val="22"/>
        </w:rPr>
      </w:pPr>
      <w:r>
        <w:rPr>
          <w:rFonts w:ascii="Arial" w:hAnsi="Arial" w:cs="Arial"/>
          <w:color w:val="222222"/>
          <w:sz w:val="22"/>
          <w:szCs w:val="22"/>
        </w:rPr>
        <w:t xml:space="preserve">1. Be judicious with fresh herbs! Quite often recipes only require 1-2 T of fresh </w:t>
      </w:r>
      <w:proofErr w:type="gramStart"/>
      <w:r>
        <w:rPr>
          <w:rFonts w:ascii="Arial" w:hAnsi="Arial" w:cs="Arial"/>
          <w:color w:val="222222"/>
          <w:sz w:val="22"/>
          <w:szCs w:val="22"/>
        </w:rPr>
        <w:t>herbs, but</w:t>
      </w:r>
      <w:proofErr w:type="gramEnd"/>
      <w:r>
        <w:rPr>
          <w:rFonts w:ascii="Arial" w:hAnsi="Arial" w:cs="Arial"/>
          <w:color w:val="222222"/>
          <w:sz w:val="22"/>
          <w:szCs w:val="22"/>
        </w:rPr>
        <w:t xml:space="preserve"> adding more usually adds more flavor allowing you to use less salt and sugar. </w:t>
      </w:r>
    </w:p>
    <w:p w14:paraId="36BB909C" w14:textId="77777777" w:rsidR="004520E7" w:rsidRDefault="004520E7" w:rsidP="00BE4013">
      <w:pPr>
        <w:pStyle w:val="NormalWeb"/>
        <w:numPr>
          <w:ilvl w:val="1"/>
          <w:numId w:val="7"/>
        </w:numPr>
        <w:spacing w:before="0" w:beforeAutospacing="0" w:after="0" w:afterAutospacing="0" w:line="480" w:lineRule="auto"/>
        <w:textAlignment w:val="baseline"/>
        <w:rPr>
          <w:rFonts w:ascii="Arial" w:hAnsi="Arial" w:cs="Arial"/>
          <w:color w:val="222222"/>
          <w:sz w:val="22"/>
          <w:szCs w:val="22"/>
        </w:rPr>
      </w:pPr>
      <w:r>
        <w:rPr>
          <w:rFonts w:ascii="Arial" w:hAnsi="Arial" w:cs="Arial"/>
          <w:color w:val="222222"/>
          <w:sz w:val="22"/>
          <w:szCs w:val="22"/>
        </w:rPr>
        <w:t>2. Utilize frozen vegetables with a more exciting preparation - such as cauliflower rice, spiralized butternut squash or roasted corn. Frozen vegetables are equally as healthy as fresh, and frozen veggies can be a convenient, yet affordable way of enjoying foods. </w:t>
      </w:r>
    </w:p>
    <w:p w14:paraId="54A77A8D" w14:textId="77777777" w:rsidR="004520E7" w:rsidRDefault="004520E7" w:rsidP="00BE4013">
      <w:pPr>
        <w:pStyle w:val="NormalWeb"/>
        <w:numPr>
          <w:ilvl w:val="1"/>
          <w:numId w:val="7"/>
        </w:numPr>
        <w:spacing w:before="0" w:beforeAutospacing="0" w:after="0" w:afterAutospacing="0" w:line="480" w:lineRule="auto"/>
        <w:textAlignment w:val="baseline"/>
        <w:rPr>
          <w:rFonts w:ascii="Arial" w:hAnsi="Arial" w:cs="Arial"/>
          <w:color w:val="222222"/>
          <w:sz w:val="22"/>
          <w:szCs w:val="22"/>
        </w:rPr>
      </w:pPr>
      <w:r>
        <w:rPr>
          <w:rFonts w:ascii="Arial" w:hAnsi="Arial" w:cs="Arial"/>
          <w:color w:val="222222"/>
          <w:sz w:val="22"/>
          <w:szCs w:val="22"/>
        </w:rPr>
        <w:t>3. Try a new whole-grain. We often get stuck in food ruts, and this is particularly common when it comes to grains. Ancient grains like quinoa, bulgur wheat or black rice can increase fiber, whole-grain vitamins and minerals and plant-based protein. </w:t>
      </w:r>
    </w:p>
    <w:p w14:paraId="381550CF" w14:textId="77777777" w:rsidR="004520E7" w:rsidRDefault="004520E7" w:rsidP="00BE4013">
      <w:pPr>
        <w:pStyle w:val="NormalWeb"/>
        <w:numPr>
          <w:ilvl w:val="1"/>
          <w:numId w:val="7"/>
        </w:numPr>
        <w:spacing w:before="0" w:beforeAutospacing="0" w:after="0" w:afterAutospacing="0" w:line="480" w:lineRule="auto"/>
        <w:textAlignment w:val="baseline"/>
        <w:rPr>
          <w:rFonts w:ascii="Arial" w:hAnsi="Arial" w:cs="Arial"/>
          <w:color w:val="222222"/>
          <w:sz w:val="22"/>
          <w:szCs w:val="22"/>
        </w:rPr>
      </w:pPr>
      <w:r>
        <w:rPr>
          <w:rFonts w:ascii="Arial" w:hAnsi="Arial" w:cs="Arial"/>
          <w:color w:val="222222"/>
          <w:sz w:val="22"/>
          <w:szCs w:val="22"/>
        </w:rPr>
        <w:t xml:space="preserve">4. Re-create your favorite restaurant meal. Ever had an amazing meal out AND it was also </w:t>
      </w:r>
      <w:proofErr w:type="gramStart"/>
      <w:r>
        <w:rPr>
          <w:rFonts w:ascii="Arial" w:hAnsi="Arial" w:cs="Arial"/>
          <w:color w:val="222222"/>
          <w:sz w:val="22"/>
          <w:szCs w:val="22"/>
        </w:rPr>
        <w:t>fairly healthy</w:t>
      </w:r>
      <w:proofErr w:type="gramEnd"/>
      <w:r>
        <w:rPr>
          <w:rFonts w:ascii="Arial" w:hAnsi="Arial" w:cs="Arial"/>
          <w:color w:val="222222"/>
          <w:sz w:val="22"/>
          <w:szCs w:val="22"/>
        </w:rPr>
        <w:t>? Google a similar recipe and try to make it at home. The simple addition of some blue cheese to roasted brussels sprouts can transform a dish. </w:t>
      </w:r>
    </w:p>
    <w:p w14:paraId="24C9EA05" w14:textId="77777777" w:rsidR="004520E7" w:rsidRDefault="004520E7" w:rsidP="00BE4013">
      <w:pPr>
        <w:pStyle w:val="NormalWeb"/>
        <w:numPr>
          <w:ilvl w:val="1"/>
          <w:numId w:val="7"/>
        </w:numPr>
        <w:spacing w:before="0" w:beforeAutospacing="0" w:after="0" w:afterAutospacing="0" w:line="480" w:lineRule="auto"/>
        <w:textAlignment w:val="baseline"/>
        <w:rPr>
          <w:rFonts w:ascii="Arial" w:hAnsi="Arial" w:cs="Arial"/>
          <w:color w:val="222222"/>
          <w:sz w:val="22"/>
          <w:szCs w:val="22"/>
        </w:rPr>
      </w:pPr>
      <w:r>
        <w:rPr>
          <w:rFonts w:ascii="Arial" w:hAnsi="Arial" w:cs="Arial"/>
          <w:color w:val="222222"/>
          <w:sz w:val="22"/>
          <w:szCs w:val="22"/>
        </w:rPr>
        <w:t xml:space="preserve">5. Shake up an old standard. Do you always have tomatoes, </w:t>
      </w:r>
      <w:proofErr w:type="gramStart"/>
      <w:r>
        <w:rPr>
          <w:rFonts w:ascii="Arial" w:hAnsi="Arial" w:cs="Arial"/>
          <w:color w:val="222222"/>
          <w:sz w:val="22"/>
          <w:szCs w:val="22"/>
        </w:rPr>
        <w:t>carrots</w:t>
      </w:r>
      <w:proofErr w:type="gramEnd"/>
      <w:r>
        <w:rPr>
          <w:rFonts w:ascii="Arial" w:hAnsi="Arial" w:cs="Arial"/>
          <w:color w:val="222222"/>
          <w:sz w:val="22"/>
          <w:szCs w:val="22"/>
        </w:rPr>
        <w:t xml:space="preserve"> and onions on a bed of greens? What about building a more exciting salad bowl? Adding a variety of different and flavorful ingredients like chickpeas, dried cherries and canned artichoke hearts could take the same amount of time but include a much larger dose of enjoyment. </w:t>
      </w:r>
    </w:p>
    <w:p w14:paraId="7123B95B" w14:textId="2ECEFB69" w:rsidR="004520E7" w:rsidRPr="00BE4013" w:rsidRDefault="004520E7" w:rsidP="00BE4013">
      <w:pPr>
        <w:pStyle w:val="NormalWeb"/>
        <w:numPr>
          <w:ilvl w:val="1"/>
          <w:numId w:val="7"/>
        </w:numPr>
        <w:spacing w:before="0" w:beforeAutospacing="0" w:after="0" w:afterAutospacing="0" w:line="480" w:lineRule="auto"/>
        <w:textAlignment w:val="baseline"/>
        <w:rPr>
          <w:rFonts w:ascii="Arial" w:hAnsi="Arial" w:cs="Arial"/>
          <w:color w:val="222222"/>
          <w:sz w:val="22"/>
          <w:szCs w:val="22"/>
        </w:rPr>
      </w:pPr>
      <w:r>
        <w:rPr>
          <w:rFonts w:ascii="Arial" w:hAnsi="Arial" w:cs="Arial"/>
          <w:color w:val="222222"/>
          <w:sz w:val="22"/>
          <w:szCs w:val="22"/>
        </w:rPr>
        <w:t>6.</w:t>
      </w:r>
      <w:r w:rsidRPr="00BE4013">
        <w:rPr>
          <w:rFonts w:ascii="Arial" w:hAnsi="Arial" w:cs="Arial"/>
          <w:color w:val="222222"/>
          <w:sz w:val="22"/>
          <w:szCs w:val="22"/>
        </w:rPr>
        <w:t xml:space="preserve">Of those tips, </w:t>
      </w:r>
      <w:proofErr w:type="gramStart"/>
      <w:r w:rsidRPr="00BE4013">
        <w:rPr>
          <w:rFonts w:ascii="Arial" w:hAnsi="Arial" w:cs="Arial"/>
          <w:color w:val="222222"/>
          <w:sz w:val="22"/>
          <w:szCs w:val="22"/>
        </w:rPr>
        <w:t>I’d</w:t>
      </w:r>
      <w:proofErr w:type="gramEnd"/>
      <w:r w:rsidRPr="00BE4013">
        <w:rPr>
          <w:rFonts w:ascii="Arial" w:hAnsi="Arial" w:cs="Arial"/>
          <w:color w:val="222222"/>
          <w:sz w:val="22"/>
          <w:szCs w:val="22"/>
        </w:rPr>
        <w:t xml:space="preserve"> love to stoplight one in particular that we can blow out. What do you think would be the most important for seniors to consider incorporating into their diet, and why?</w:t>
      </w:r>
    </w:p>
    <w:p w14:paraId="2471CA43" w14:textId="1947B085" w:rsidR="004520E7" w:rsidRDefault="004520E7" w:rsidP="00BE4013">
      <w:pPr>
        <w:pStyle w:val="NormalWeb"/>
        <w:shd w:val="clear" w:color="auto" w:fill="FFFFFF"/>
        <w:spacing w:before="0" w:beforeAutospacing="0" w:after="0" w:afterAutospacing="0" w:line="480" w:lineRule="auto"/>
      </w:pPr>
      <w:r>
        <w:rPr>
          <w:rFonts w:ascii="Arial" w:hAnsi="Arial" w:cs="Arial"/>
          <w:color w:val="222222"/>
          <w:sz w:val="22"/>
          <w:szCs w:val="22"/>
        </w:rPr>
        <w:t xml:space="preserve">#2: Using frozen vegetables. </w:t>
      </w:r>
      <w:proofErr w:type="gramStart"/>
      <w:r>
        <w:rPr>
          <w:rFonts w:ascii="Arial" w:hAnsi="Arial" w:cs="Arial"/>
          <w:color w:val="222222"/>
          <w:sz w:val="22"/>
          <w:szCs w:val="22"/>
        </w:rPr>
        <w:t>It’s</w:t>
      </w:r>
      <w:proofErr w:type="gramEnd"/>
      <w:r>
        <w:rPr>
          <w:rFonts w:ascii="Arial" w:hAnsi="Arial" w:cs="Arial"/>
          <w:color w:val="222222"/>
          <w:sz w:val="22"/>
          <w:szCs w:val="22"/>
        </w:rPr>
        <w:t xml:space="preserve"> the simplest way to include more variety, lean on some options with added flavors through sauces, can </w:t>
      </w:r>
      <w:proofErr w:type="spellStart"/>
      <w:r>
        <w:rPr>
          <w:rFonts w:ascii="Arial" w:hAnsi="Arial" w:cs="Arial"/>
          <w:color w:val="222222"/>
          <w:sz w:val="22"/>
          <w:szCs w:val="22"/>
        </w:rPr>
        <w:t>compliment</w:t>
      </w:r>
      <w:proofErr w:type="spellEnd"/>
      <w:r>
        <w:rPr>
          <w:rFonts w:ascii="Arial" w:hAnsi="Arial" w:cs="Arial"/>
          <w:color w:val="222222"/>
          <w:sz w:val="22"/>
          <w:szCs w:val="22"/>
        </w:rPr>
        <w:t xml:space="preserve"> any meal and can be easily prepared. Toss frozen vegetables into boiling pasta water with noodles during the last few moment of cooking, turn cauliflower rice into a healthier fried rice, </w:t>
      </w:r>
      <w:proofErr w:type="spellStart"/>
      <w:r>
        <w:rPr>
          <w:rFonts w:ascii="Arial" w:hAnsi="Arial" w:cs="Arial"/>
          <w:color w:val="222222"/>
          <w:sz w:val="22"/>
          <w:szCs w:val="22"/>
        </w:rPr>
        <w:t>saute</w:t>
      </w:r>
      <w:proofErr w:type="spellEnd"/>
      <w:r>
        <w:rPr>
          <w:rFonts w:ascii="Arial" w:hAnsi="Arial" w:cs="Arial"/>
          <w:color w:val="222222"/>
          <w:sz w:val="22"/>
          <w:szCs w:val="22"/>
        </w:rPr>
        <w:t xml:space="preserve"> frozen wild mushrooms and spinach and top a pizza. </w:t>
      </w:r>
    </w:p>
    <w:p w14:paraId="27FF1D37" w14:textId="766F07E1" w:rsidR="004520E7" w:rsidRDefault="004520E7" w:rsidP="00BE4013">
      <w:pPr>
        <w:pStyle w:val="NormalWeb"/>
        <w:shd w:val="clear" w:color="auto" w:fill="FFFFFF"/>
        <w:spacing w:before="0" w:beforeAutospacing="0" w:after="0" w:afterAutospacing="0" w:line="480" w:lineRule="auto"/>
      </w:pPr>
      <w:r>
        <w:rPr>
          <w:rFonts w:ascii="Arial" w:hAnsi="Arial" w:cs="Arial"/>
          <w:color w:val="222222"/>
          <w:sz w:val="22"/>
          <w:szCs w:val="22"/>
        </w:rPr>
        <w:t>In addition to fresh ways to prepare and cook foods, I’m wondering if there are more––</w:t>
      </w:r>
      <w:proofErr w:type="gramStart"/>
      <w:r>
        <w:rPr>
          <w:rFonts w:ascii="Arial" w:hAnsi="Arial" w:cs="Arial"/>
          <w:color w:val="222222"/>
          <w:sz w:val="22"/>
          <w:szCs w:val="22"/>
        </w:rPr>
        <w:t>experiential?––</w:t>
      </w:r>
      <w:proofErr w:type="gramEnd"/>
      <w:r>
        <w:rPr>
          <w:rFonts w:ascii="Arial" w:hAnsi="Arial" w:cs="Arial"/>
          <w:color w:val="222222"/>
          <w:sz w:val="22"/>
          <w:szCs w:val="22"/>
        </w:rPr>
        <w:t>ways to making healthy eating more exciting, in terms of presentation, etc. Any thoughts on this?</w:t>
      </w:r>
    </w:p>
    <w:p w14:paraId="01108AF2" w14:textId="77777777" w:rsidR="004520E7" w:rsidRDefault="004520E7" w:rsidP="00BE4013">
      <w:pPr>
        <w:pStyle w:val="NormalWeb"/>
        <w:shd w:val="clear" w:color="auto" w:fill="FFFFFF"/>
        <w:spacing w:before="0" w:beforeAutospacing="0" w:after="0" w:afterAutospacing="0" w:line="480" w:lineRule="auto"/>
      </w:pPr>
      <w:r>
        <w:rPr>
          <w:rFonts w:ascii="Arial" w:hAnsi="Arial" w:cs="Arial"/>
          <w:color w:val="222222"/>
          <w:sz w:val="22"/>
          <w:szCs w:val="22"/>
        </w:rPr>
        <w:t>Sheet pan meals - cooking vegetables and proteins on one sheet pan </w:t>
      </w:r>
    </w:p>
    <w:p w14:paraId="72AF0FB9" w14:textId="77777777" w:rsidR="004520E7" w:rsidRDefault="004520E7" w:rsidP="00BE4013">
      <w:pPr>
        <w:pStyle w:val="NormalWeb"/>
        <w:shd w:val="clear" w:color="auto" w:fill="FFFFFF"/>
        <w:spacing w:before="0" w:beforeAutospacing="0" w:after="0" w:afterAutospacing="0" w:line="480" w:lineRule="auto"/>
      </w:pPr>
      <w:r>
        <w:rPr>
          <w:rFonts w:ascii="Arial" w:hAnsi="Arial" w:cs="Arial"/>
          <w:color w:val="222222"/>
          <w:sz w:val="22"/>
          <w:szCs w:val="22"/>
        </w:rPr>
        <w:t xml:space="preserve">Grilling food - grilling </w:t>
      </w:r>
      <w:proofErr w:type="gramStart"/>
      <w:r>
        <w:rPr>
          <w:rFonts w:ascii="Arial" w:hAnsi="Arial" w:cs="Arial"/>
          <w:color w:val="222222"/>
          <w:sz w:val="22"/>
          <w:szCs w:val="22"/>
        </w:rPr>
        <w:t>isn’t</w:t>
      </w:r>
      <w:proofErr w:type="gramEnd"/>
      <w:r>
        <w:rPr>
          <w:rFonts w:ascii="Arial" w:hAnsi="Arial" w:cs="Arial"/>
          <w:color w:val="222222"/>
          <w:sz w:val="22"/>
          <w:szCs w:val="22"/>
        </w:rPr>
        <w:t xml:space="preserve"> just for meat! Grill fruit or vegetable with a bit of olive oil and lemon juice for an easy side dish or dessert. </w:t>
      </w:r>
    </w:p>
    <w:p w14:paraId="02572017" w14:textId="40FB13AF" w:rsidR="004520E7" w:rsidRDefault="004520E7" w:rsidP="00BE4013">
      <w:pPr>
        <w:pStyle w:val="NormalWeb"/>
        <w:shd w:val="clear" w:color="auto" w:fill="FFFFFF"/>
        <w:spacing w:before="0" w:beforeAutospacing="0" w:after="0" w:afterAutospacing="0" w:line="480" w:lineRule="auto"/>
        <w:ind w:left="360"/>
        <w:textAlignment w:val="baseline"/>
        <w:rPr>
          <w:rFonts w:ascii="Arial" w:hAnsi="Arial" w:cs="Arial"/>
          <w:color w:val="222222"/>
          <w:sz w:val="22"/>
          <w:szCs w:val="22"/>
        </w:rPr>
      </w:pPr>
      <w:r>
        <w:rPr>
          <w:rFonts w:ascii="Arial" w:hAnsi="Arial" w:cs="Arial"/>
          <w:color w:val="222222"/>
          <w:sz w:val="22"/>
          <w:szCs w:val="22"/>
        </w:rPr>
        <w:t xml:space="preserve">Smoothies: </w:t>
      </w:r>
      <w:hyperlink r:id="rId13" w:history="1">
        <w:r>
          <w:rPr>
            <w:rStyle w:val="Hyperlink"/>
            <w:rFonts w:ascii="Arial" w:hAnsi="Arial" w:cs="Arial"/>
            <w:color w:val="1155CC"/>
            <w:sz w:val="22"/>
            <w:szCs w:val="22"/>
          </w:rPr>
          <w:t>https://www.todaysdietitian.com/newarchives/0919p32.shtml</w:t>
        </w:r>
      </w:hyperlink>
    </w:p>
    <w:p w14:paraId="6F96B52E" w14:textId="77777777" w:rsidR="00DB5700" w:rsidRDefault="00DB5700">
      <w:pPr>
        <w:rPr>
          <w:color w:val="000000"/>
          <w:shd w:val="clear" w:color="auto" w:fill="FFFFFF"/>
        </w:rPr>
      </w:pPr>
    </w:p>
    <w:p w14:paraId="49D82F65" w14:textId="77777777" w:rsidR="00DB5700" w:rsidRDefault="00DB5700">
      <w:pPr>
        <w:rPr>
          <w:color w:val="000000"/>
          <w:shd w:val="clear" w:color="auto" w:fill="FFFFFF"/>
        </w:rPr>
      </w:pPr>
    </w:p>
    <w:p w14:paraId="1D2FA682" w14:textId="6CF2C199" w:rsidR="0000052E" w:rsidRDefault="0000052E" w:rsidP="004520E7">
      <w:pPr>
        <w:rPr>
          <w:color w:val="000000"/>
          <w:shd w:val="clear" w:color="auto" w:fill="FFFFFF"/>
        </w:rPr>
      </w:pPr>
    </w:p>
    <w:p w14:paraId="06B93D78" w14:textId="48138099" w:rsidR="007C2A22" w:rsidRDefault="007C2A22">
      <w:pPr>
        <w:rPr>
          <w:color w:val="000000"/>
          <w:shd w:val="clear" w:color="auto" w:fill="FFFFFF"/>
        </w:rPr>
      </w:pPr>
    </w:p>
    <w:p w14:paraId="2F395057" w14:textId="44CBDC84" w:rsidR="0000052E" w:rsidRDefault="0000052E">
      <w:pPr>
        <w:rPr>
          <w:color w:val="000000"/>
          <w:shd w:val="clear" w:color="auto" w:fill="FFFFFF"/>
        </w:rPr>
      </w:pPr>
    </w:p>
    <w:p w14:paraId="5BD795A9" w14:textId="789548D6" w:rsidR="0000052E" w:rsidRDefault="0000052E">
      <w:pPr>
        <w:rPr>
          <w:color w:val="000000"/>
          <w:shd w:val="clear" w:color="auto" w:fill="FFFFFF"/>
        </w:rPr>
      </w:pPr>
    </w:p>
    <w:p w14:paraId="12182EC9" w14:textId="44C77E01" w:rsidR="0000052E" w:rsidRDefault="0000052E">
      <w:pPr>
        <w:rPr>
          <w:color w:val="000000"/>
          <w:shd w:val="clear" w:color="auto" w:fill="FFFFFF"/>
        </w:rPr>
      </w:pPr>
    </w:p>
    <w:p w14:paraId="3439D3EA" w14:textId="298392E6" w:rsidR="0000052E" w:rsidRDefault="0000052E">
      <w:pPr>
        <w:rPr>
          <w:color w:val="000000"/>
          <w:shd w:val="clear" w:color="auto" w:fill="FFFFFF"/>
        </w:rPr>
      </w:pPr>
    </w:p>
    <w:p w14:paraId="37A741B2" w14:textId="26900FB9" w:rsidR="0000052E" w:rsidRDefault="0000052E">
      <w:pPr>
        <w:rPr>
          <w:color w:val="000000"/>
          <w:shd w:val="clear" w:color="auto" w:fill="FFFFFF"/>
        </w:rPr>
      </w:pPr>
    </w:p>
    <w:p w14:paraId="7FB7FFAC" w14:textId="50D87706" w:rsidR="0000052E" w:rsidRDefault="0000052E">
      <w:pPr>
        <w:rPr>
          <w:color w:val="000000"/>
          <w:shd w:val="clear" w:color="auto" w:fill="FFFFFF"/>
        </w:rPr>
      </w:pPr>
    </w:p>
    <w:p w14:paraId="1B5AFFAB" w14:textId="0D0EF879" w:rsidR="0000052E" w:rsidRDefault="0000052E">
      <w:pPr>
        <w:rPr>
          <w:color w:val="000000"/>
          <w:shd w:val="clear" w:color="auto" w:fill="FFFFFF"/>
        </w:rPr>
      </w:pPr>
    </w:p>
    <w:p w14:paraId="125EFA06" w14:textId="60AA7745" w:rsidR="0000052E" w:rsidRDefault="0000052E">
      <w:pPr>
        <w:rPr>
          <w:color w:val="000000"/>
          <w:shd w:val="clear" w:color="auto" w:fill="FFFFFF"/>
        </w:rPr>
      </w:pPr>
    </w:p>
    <w:p w14:paraId="3150FBD9" w14:textId="77777777" w:rsidR="002A40E7" w:rsidRDefault="002A40E7"/>
    <w:sectPr w:rsidR="002A40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77BC7" w14:textId="77777777" w:rsidR="00350559" w:rsidRDefault="00350559" w:rsidP="00DB5700">
      <w:pPr>
        <w:spacing w:after="0" w:line="240" w:lineRule="auto"/>
      </w:pPr>
      <w:r>
        <w:separator/>
      </w:r>
    </w:p>
  </w:endnote>
  <w:endnote w:type="continuationSeparator" w:id="0">
    <w:p w14:paraId="0BD10D9B" w14:textId="77777777" w:rsidR="00350559" w:rsidRDefault="00350559" w:rsidP="00DB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D6AF4" w14:textId="77777777" w:rsidR="00350559" w:rsidRDefault="00350559" w:rsidP="00DB5700">
      <w:pPr>
        <w:spacing w:after="0" w:line="240" w:lineRule="auto"/>
      </w:pPr>
      <w:r>
        <w:separator/>
      </w:r>
    </w:p>
  </w:footnote>
  <w:footnote w:type="continuationSeparator" w:id="0">
    <w:p w14:paraId="261921B7" w14:textId="77777777" w:rsidR="00350559" w:rsidRDefault="00350559" w:rsidP="00DB5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906CC"/>
    <w:multiLevelType w:val="multilevel"/>
    <w:tmpl w:val="BC98C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92B71"/>
    <w:multiLevelType w:val="multilevel"/>
    <w:tmpl w:val="75805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FF08CC"/>
    <w:multiLevelType w:val="multilevel"/>
    <w:tmpl w:val="6C6AB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1F45E9"/>
    <w:multiLevelType w:val="multilevel"/>
    <w:tmpl w:val="958EF2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4075BC"/>
    <w:multiLevelType w:val="multilevel"/>
    <w:tmpl w:val="D8942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EE3424"/>
    <w:multiLevelType w:val="multilevel"/>
    <w:tmpl w:val="2600125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082791"/>
    <w:multiLevelType w:val="multilevel"/>
    <w:tmpl w:val="3D7AD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2"/>
    <w:lvlOverride w:ilvl="0">
      <w:lvl w:ilvl="0">
        <w:numFmt w:val="decimal"/>
        <w:lvlText w:val="%1."/>
        <w:lvlJc w:val="left"/>
      </w:lvl>
    </w:lvlOverride>
  </w:num>
  <w:num w:numId="5">
    <w:abstractNumId w:val="3"/>
    <w:lvlOverride w:ilvl="0">
      <w:lvl w:ilvl="0">
        <w:numFmt w:val="decimal"/>
        <w:lvlText w:val="%1."/>
        <w:lvlJc w:val="left"/>
      </w:lvl>
    </w:lvlOverride>
  </w:num>
  <w:num w:numId="6">
    <w:abstractNumId w:val="0"/>
  </w:num>
  <w:num w:numId="7">
    <w:abstractNumId w:val="5"/>
    <w:lvlOverride w:ilvl="0">
      <w:lvl w:ilvl="0">
        <w:numFmt w:val="decimal"/>
        <w:lvlText w:val="%1."/>
        <w:lvlJc w:val="left"/>
      </w:lvl>
    </w:lvlOverride>
  </w:num>
  <w:num w:numId="8">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U0NTc2MTIzsDQ0NTBT0lEKTi0uzszPAykwrgUApMw4RCwAAAA="/>
  </w:docVars>
  <w:rsids>
    <w:rsidRoot w:val="00645B3F"/>
    <w:rsid w:val="0000052E"/>
    <w:rsid w:val="0001273A"/>
    <w:rsid w:val="00047872"/>
    <w:rsid w:val="00091666"/>
    <w:rsid w:val="000F7CA0"/>
    <w:rsid w:val="001025B6"/>
    <w:rsid w:val="001361F7"/>
    <w:rsid w:val="00147BD9"/>
    <w:rsid w:val="00172080"/>
    <w:rsid w:val="001760CF"/>
    <w:rsid w:val="001B4F94"/>
    <w:rsid w:val="001C1EB4"/>
    <w:rsid w:val="001F5B4E"/>
    <w:rsid w:val="00204608"/>
    <w:rsid w:val="002A40E7"/>
    <w:rsid w:val="002D3B63"/>
    <w:rsid w:val="002E2B91"/>
    <w:rsid w:val="002E3D51"/>
    <w:rsid w:val="0033181B"/>
    <w:rsid w:val="00350559"/>
    <w:rsid w:val="0036086C"/>
    <w:rsid w:val="00411924"/>
    <w:rsid w:val="004520E7"/>
    <w:rsid w:val="0049430E"/>
    <w:rsid w:val="005C4EA6"/>
    <w:rsid w:val="00634F6E"/>
    <w:rsid w:val="00640470"/>
    <w:rsid w:val="00645B3F"/>
    <w:rsid w:val="007C2A22"/>
    <w:rsid w:val="008744CC"/>
    <w:rsid w:val="0089695F"/>
    <w:rsid w:val="008A5C47"/>
    <w:rsid w:val="008D5C61"/>
    <w:rsid w:val="008E0C8A"/>
    <w:rsid w:val="009463B8"/>
    <w:rsid w:val="00972FAC"/>
    <w:rsid w:val="00A0167D"/>
    <w:rsid w:val="00A870BA"/>
    <w:rsid w:val="00A92763"/>
    <w:rsid w:val="00AB1515"/>
    <w:rsid w:val="00B57CFD"/>
    <w:rsid w:val="00BC0E75"/>
    <w:rsid w:val="00BE4013"/>
    <w:rsid w:val="00BE62C8"/>
    <w:rsid w:val="00C25578"/>
    <w:rsid w:val="00C34C37"/>
    <w:rsid w:val="00CB44AE"/>
    <w:rsid w:val="00D03DD2"/>
    <w:rsid w:val="00D604A8"/>
    <w:rsid w:val="00DB3EFE"/>
    <w:rsid w:val="00DB5700"/>
    <w:rsid w:val="00E246A4"/>
    <w:rsid w:val="00E7437B"/>
    <w:rsid w:val="00F00056"/>
    <w:rsid w:val="00F3430A"/>
    <w:rsid w:val="00F4032F"/>
    <w:rsid w:val="00FB4D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9E73"/>
  <w15:chartTrackingRefBased/>
  <w15:docId w15:val="{0CAA3937-1749-42E4-8454-076A4C45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430E"/>
    <w:rPr>
      <w:color w:val="0000FF"/>
      <w:u w:val="single"/>
    </w:rPr>
  </w:style>
  <w:style w:type="paragraph" w:styleId="Header">
    <w:name w:val="header"/>
    <w:basedOn w:val="Normal"/>
    <w:link w:val="HeaderChar"/>
    <w:uiPriority w:val="99"/>
    <w:unhideWhenUsed/>
    <w:rsid w:val="00DB5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700"/>
  </w:style>
  <w:style w:type="paragraph" w:styleId="Footer">
    <w:name w:val="footer"/>
    <w:basedOn w:val="Normal"/>
    <w:link w:val="FooterChar"/>
    <w:uiPriority w:val="99"/>
    <w:unhideWhenUsed/>
    <w:rsid w:val="00DB5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700"/>
  </w:style>
  <w:style w:type="paragraph" w:styleId="NormalWeb">
    <w:name w:val="Normal (Web)"/>
    <w:basedOn w:val="Normal"/>
    <w:uiPriority w:val="99"/>
    <w:unhideWhenUsed/>
    <w:rsid w:val="00DB57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0536327">
      <w:bodyDiv w:val="1"/>
      <w:marLeft w:val="0"/>
      <w:marRight w:val="0"/>
      <w:marTop w:val="0"/>
      <w:marBottom w:val="0"/>
      <w:divBdr>
        <w:top w:val="none" w:sz="0" w:space="0" w:color="auto"/>
        <w:left w:val="none" w:sz="0" w:space="0" w:color="auto"/>
        <w:bottom w:val="none" w:sz="0" w:space="0" w:color="auto"/>
        <w:right w:val="none" w:sz="0" w:space="0" w:color="auto"/>
      </w:divBdr>
    </w:div>
    <w:div w:id="2029863808">
      <w:bodyDiv w:val="1"/>
      <w:marLeft w:val="0"/>
      <w:marRight w:val="0"/>
      <w:marTop w:val="0"/>
      <w:marBottom w:val="0"/>
      <w:divBdr>
        <w:top w:val="none" w:sz="0" w:space="0" w:color="auto"/>
        <w:left w:val="none" w:sz="0" w:space="0" w:color="auto"/>
        <w:bottom w:val="none" w:sz="0" w:space="0" w:color="auto"/>
        <w:right w:val="none" w:sz="0" w:space="0" w:color="auto"/>
      </w:divBdr>
    </w:div>
    <w:div w:id="209678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227979/" TargetMode="External"/><Relationship Id="rId13" Type="http://schemas.openxmlformats.org/officeDocument/2006/relationships/hyperlink" Target="https://www.todaysdietitian.com/newarchives/0919p32.shtml" TargetMode="External"/><Relationship Id="rId3" Type="http://schemas.openxmlformats.org/officeDocument/2006/relationships/settings" Target="settings.xml"/><Relationship Id="rId7" Type="http://schemas.openxmlformats.org/officeDocument/2006/relationships/hyperlink" Target="https://www.linkwellhealth.com/" TargetMode="External"/><Relationship Id="rId12" Type="http://schemas.openxmlformats.org/officeDocument/2006/relationships/hyperlink" Target="https://www.ncbi.nlm.nih.gov/books/NBK5454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thanyhomecare.com/blog/vitamin-B12-dosage-for-senior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cbi.nlm.nih.gov/books/NBK56056/" TargetMode="External"/><Relationship Id="rId4" Type="http://schemas.openxmlformats.org/officeDocument/2006/relationships/webSettings" Target="webSettings.xml"/><Relationship Id="rId9" Type="http://schemas.openxmlformats.org/officeDocument/2006/relationships/hyperlink" Target="https://www.eatright.org/health/wellness/healthy-aging/special-nutrient-needs-of-older-adul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Afnan Chikhani</dc:creator>
  <cp:keywords/>
  <dc:description/>
  <cp:lastModifiedBy>Afnan Chikhani</cp:lastModifiedBy>
  <cp:revision>12</cp:revision>
  <dcterms:created xsi:type="dcterms:W3CDTF">2020-06-06T22:53:00Z</dcterms:created>
  <dcterms:modified xsi:type="dcterms:W3CDTF">2020-06-20T04:22:00Z</dcterms:modified>
</cp:coreProperties>
</file>